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908F2" w14:textId="473A3BAE" w:rsidR="002116C9" w:rsidRPr="002116C9" w:rsidRDefault="002116C9" w:rsidP="002116C9">
      <w:pPr>
        <w:widowControl w:val="0"/>
        <w:tabs>
          <w:tab w:val="right" w:pos="9630"/>
        </w:tabs>
        <w:spacing w:after="0"/>
        <w:jc w:val="left"/>
        <w:rPr>
          <w:rFonts w:eastAsia="Dotum"/>
          <w:b/>
          <w:bCs/>
          <w:noProof/>
          <w:sz w:val="24"/>
          <w:szCs w:val="18"/>
          <w:lang w:eastAsia="fr-FR"/>
        </w:rPr>
      </w:pPr>
      <w:r w:rsidRPr="002116C9">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63289F48" wp14:editId="28737169">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B6262"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16C9">
        <w:rPr>
          <w:rFonts w:eastAsia="Dotum"/>
          <w:b/>
          <w:bCs/>
          <w:noProof/>
          <w:sz w:val="24"/>
          <w:szCs w:val="18"/>
          <w:lang w:eastAsia="fr-FR"/>
        </w:rPr>
        <w:t>3GPP TSG-RAN WG2 Meeting #</w:t>
      </w:r>
      <w:r w:rsidR="003C087D">
        <w:rPr>
          <w:rFonts w:eastAsia="Dotum"/>
          <w:b/>
          <w:bCs/>
          <w:noProof/>
          <w:sz w:val="24"/>
          <w:szCs w:val="18"/>
          <w:lang w:eastAsia="fr-FR"/>
        </w:rPr>
        <w:t>122</w:t>
      </w:r>
      <w:r w:rsidRPr="002116C9">
        <w:rPr>
          <w:rFonts w:eastAsia="Dotum"/>
          <w:b/>
          <w:bCs/>
          <w:noProof/>
          <w:sz w:val="24"/>
          <w:szCs w:val="18"/>
          <w:lang w:eastAsia="fr-FR"/>
        </w:rPr>
        <w:tab/>
      </w:r>
      <w:r w:rsidR="00A62758" w:rsidRPr="00A62758">
        <w:rPr>
          <w:rFonts w:eastAsia="Dotum"/>
          <w:b/>
          <w:bCs/>
          <w:noProof/>
          <w:sz w:val="24"/>
          <w:szCs w:val="18"/>
          <w:lang w:eastAsia="fr-FR"/>
        </w:rPr>
        <w:t>R2-2305025</w:t>
      </w:r>
    </w:p>
    <w:p w14:paraId="4FAD1C2B" w14:textId="2877726D" w:rsidR="0097006C" w:rsidRDefault="002962D9" w:rsidP="002116C9">
      <w:pPr>
        <w:widowControl w:val="0"/>
        <w:tabs>
          <w:tab w:val="right" w:pos="9630"/>
        </w:tabs>
        <w:spacing w:after="0"/>
        <w:jc w:val="left"/>
        <w:rPr>
          <w:rFonts w:eastAsia="Dotum"/>
          <w:b/>
          <w:bCs/>
          <w:noProof/>
          <w:sz w:val="24"/>
          <w:szCs w:val="18"/>
        </w:rPr>
      </w:pPr>
      <w:bookmarkStart w:id="0" w:name="_Hlk134621981"/>
      <w:r>
        <w:rPr>
          <w:rFonts w:eastAsia="Dotum"/>
          <w:b/>
          <w:bCs/>
          <w:noProof/>
          <w:sz w:val="24"/>
          <w:szCs w:val="18"/>
          <w:lang w:eastAsia="fr-FR"/>
        </w:rPr>
        <w:t>Incheon</w:t>
      </w:r>
      <w:r w:rsidR="002116C9" w:rsidRPr="002116C9">
        <w:rPr>
          <w:rFonts w:eastAsia="Dotum"/>
          <w:b/>
          <w:bCs/>
          <w:noProof/>
          <w:sz w:val="24"/>
          <w:szCs w:val="18"/>
          <w:lang w:eastAsia="fr-FR"/>
        </w:rPr>
        <w:t xml:space="preserve">, </w:t>
      </w:r>
      <w:r>
        <w:rPr>
          <w:rFonts w:eastAsia="Dotum"/>
          <w:b/>
          <w:bCs/>
          <w:noProof/>
          <w:sz w:val="24"/>
          <w:szCs w:val="18"/>
          <w:lang w:eastAsia="fr-FR"/>
        </w:rPr>
        <w:t xml:space="preserve">South Korea, </w:t>
      </w:r>
      <w:bookmarkEnd w:id="0"/>
      <w:r w:rsidR="003C087D">
        <w:rPr>
          <w:rFonts w:eastAsia="Dotum"/>
          <w:b/>
          <w:bCs/>
          <w:noProof/>
          <w:sz w:val="24"/>
          <w:szCs w:val="18"/>
          <w:lang w:eastAsia="fr-FR"/>
        </w:rPr>
        <w:t>May</w:t>
      </w:r>
      <w:r w:rsidR="002116C9" w:rsidRPr="002116C9">
        <w:rPr>
          <w:rFonts w:eastAsia="Dotum"/>
          <w:b/>
          <w:bCs/>
          <w:noProof/>
          <w:sz w:val="24"/>
          <w:szCs w:val="18"/>
          <w:lang w:eastAsia="fr-FR"/>
        </w:rPr>
        <w:t xml:space="preserve"> </w:t>
      </w:r>
      <w:r w:rsidR="003C087D">
        <w:rPr>
          <w:rFonts w:eastAsia="Dotum"/>
          <w:b/>
          <w:bCs/>
          <w:noProof/>
          <w:sz w:val="24"/>
          <w:szCs w:val="18"/>
          <w:lang w:eastAsia="fr-FR"/>
        </w:rPr>
        <w:t>22</w:t>
      </w:r>
      <w:r w:rsidR="003C087D" w:rsidRPr="003C087D">
        <w:rPr>
          <w:rFonts w:eastAsia="Dotum"/>
          <w:b/>
          <w:bCs/>
          <w:noProof/>
          <w:sz w:val="24"/>
          <w:szCs w:val="18"/>
          <w:vertAlign w:val="superscript"/>
          <w:lang w:eastAsia="fr-FR"/>
        </w:rPr>
        <w:t>nd</w:t>
      </w:r>
      <w:r w:rsidR="002116C9" w:rsidRPr="002116C9">
        <w:rPr>
          <w:rFonts w:eastAsia="Dotum"/>
          <w:b/>
          <w:bCs/>
          <w:noProof/>
          <w:sz w:val="24"/>
          <w:szCs w:val="18"/>
          <w:lang w:eastAsia="fr-FR"/>
        </w:rPr>
        <w:t xml:space="preserve"> – </w:t>
      </w:r>
      <w:r w:rsidR="003C087D">
        <w:rPr>
          <w:rFonts w:eastAsia="Dotum"/>
          <w:b/>
          <w:bCs/>
          <w:noProof/>
          <w:sz w:val="24"/>
          <w:szCs w:val="18"/>
          <w:lang w:eastAsia="fr-FR"/>
        </w:rPr>
        <w:t>May</w:t>
      </w:r>
      <w:r w:rsidR="002116C9" w:rsidRPr="002116C9">
        <w:rPr>
          <w:rFonts w:eastAsia="Dotum"/>
          <w:b/>
          <w:bCs/>
          <w:noProof/>
          <w:sz w:val="24"/>
          <w:szCs w:val="18"/>
          <w:lang w:eastAsia="fr-FR"/>
        </w:rPr>
        <w:t xml:space="preserve"> 2</w:t>
      </w:r>
      <w:r w:rsidR="003C087D">
        <w:rPr>
          <w:rFonts w:eastAsia="Dotum"/>
          <w:b/>
          <w:bCs/>
          <w:noProof/>
          <w:sz w:val="24"/>
          <w:szCs w:val="18"/>
          <w:lang w:eastAsia="fr-FR"/>
        </w:rPr>
        <w:t>6</w:t>
      </w:r>
      <w:r w:rsidR="002116C9" w:rsidRPr="002116C9">
        <w:rPr>
          <w:rFonts w:eastAsia="Dotum"/>
          <w:b/>
          <w:bCs/>
          <w:noProof/>
          <w:sz w:val="24"/>
          <w:szCs w:val="18"/>
          <w:vertAlign w:val="superscript"/>
          <w:lang w:eastAsia="fr-FR"/>
        </w:rPr>
        <w:t>th</w:t>
      </w:r>
      <w:r w:rsidR="002116C9" w:rsidRPr="002116C9">
        <w:rPr>
          <w:rFonts w:eastAsia="Dotum"/>
          <w:b/>
          <w:bCs/>
          <w:noProof/>
          <w:sz w:val="24"/>
          <w:szCs w:val="18"/>
          <w:lang w:eastAsia="fr-FR"/>
        </w:rPr>
        <w:t>, 202</w:t>
      </w:r>
      <w:r w:rsidR="003C087D">
        <w:rPr>
          <w:rFonts w:eastAsia="Dotum"/>
          <w:b/>
          <w:bCs/>
          <w:noProof/>
          <w:sz w:val="24"/>
          <w:szCs w:val="18"/>
          <w:lang w:eastAsia="fr-FR"/>
        </w:rPr>
        <w:t>3</w:t>
      </w:r>
      <w:r w:rsidR="002116C9" w:rsidRPr="002116C9">
        <w:rPr>
          <w:rFonts w:eastAsia="Dotum"/>
          <w:b/>
          <w:bCs/>
          <w:noProof/>
          <w:sz w:val="24"/>
          <w:szCs w:val="18"/>
          <w:lang w:eastAsia="fr-FR"/>
        </w:rPr>
        <w:tab/>
      </w:r>
    </w:p>
    <w:p w14:paraId="1BF666C1" w14:textId="77777777" w:rsidR="005201CD" w:rsidRPr="005201CD" w:rsidRDefault="005201CD" w:rsidP="005201CD">
      <w:pPr>
        <w:widowControl w:val="0"/>
        <w:tabs>
          <w:tab w:val="right" w:pos="9630"/>
        </w:tabs>
        <w:spacing w:after="0"/>
        <w:jc w:val="left"/>
        <w:rPr>
          <w:rFonts w:eastAsia="Dotum"/>
          <w:b/>
          <w:bCs/>
          <w:noProof/>
          <w:sz w:val="24"/>
          <w:szCs w:val="18"/>
        </w:rPr>
      </w:pPr>
    </w:p>
    <w:p w14:paraId="3F1E7B78" w14:textId="4163A55E" w:rsidR="004B0515" w:rsidRPr="000345C2" w:rsidRDefault="006E3FA2" w:rsidP="006E3FA2">
      <w:pPr>
        <w:pStyle w:val="3GPPHeader"/>
        <w:tabs>
          <w:tab w:val="clear" w:pos="1701"/>
          <w:tab w:val="clear" w:pos="9639"/>
          <w:tab w:val="left" w:pos="1843"/>
        </w:tabs>
        <w:spacing w:after="180"/>
      </w:pPr>
      <w:r>
        <w:t>Agenda Item:</w:t>
      </w:r>
      <w:r>
        <w:tab/>
      </w:r>
      <w:r w:rsidR="003C087D">
        <w:rPr>
          <w:b w:val="0"/>
        </w:rPr>
        <w:t>7.9</w:t>
      </w:r>
      <w:r w:rsidR="00E738C1">
        <w:rPr>
          <w:b w:val="0"/>
        </w:rPr>
        <w:t>.3</w:t>
      </w:r>
    </w:p>
    <w:p w14:paraId="0F7384A9" w14:textId="237A1AB6"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5DB5079B" w14:textId="6FF13B07"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E80BA8" w:rsidRPr="00E80BA8">
        <w:rPr>
          <w:rFonts w:cs="SimHei"/>
          <w:bCs/>
          <w:sz w:val="22"/>
        </w:rPr>
        <w:t xml:space="preserve">Discussion on </w:t>
      </w:r>
      <w:r w:rsidR="00A62758">
        <w:rPr>
          <w:rFonts w:cs="SimHei"/>
          <w:bCs/>
          <w:sz w:val="22"/>
        </w:rPr>
        <w:t>l</w:t>
      </w:r>
      <w:r w:rsidR="003C087D">
        <w:rPr>
          <w:rFonts w:cs="SimHei"/>
          <w:bCs/>
          <w:sz w:val="22"/>
        </w:rPr>
        <w:t xml:space="preserve">ossless </w:t>
      </w:r>
      <w:r w:rsidR="00A62758">
        <w:rPr>
          <w:rFonts w:cs="SimHei"/>
          <w:bCs/>
          <w:sz w:val="22"/>
        </w:rPr>
        <w:t>p</w:t>
      </w:r>
      <w:r w:rsidR="003C087D">
        <w:rPr>
          <w:rFonts w:cs="SimHei"/>
          <w:bCs/>
          <w:sz w:val="22"/>
        </w:rPr>
        <w:t>ath switching for Sidelink Relay</w:t>
      </w:r>
    </w:p>
    <w:p w14:paraId="04F1B8B4"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48477A60" w14:textId="77777777" w:rsidR="00652667" w:rsidRPr="00BC4D0B" w:rsidRDefault="00652667" w:rsidP="0072451D">
      <w:pPr>
        <w:pStyle w:val="Heading1"/>
      </w:pPr>
      <w:r w:rsidRPr="0072451D">
        <w:rPr>
          <w:lang w:val="en-US"/>
        </w:rPr>
        <w:t>Introduction</w:t>
      </w:r>
      <w:bookmarkStart w:id="1" w:name="_Ref174151459"/>
      <w:bookmarkStart w:id="2" w:name="_Ref189809556"/>
    </w:p>
    <w:p w14:paraId="25B1303A" w14:textId="382AE12E" w:rsidR="00034C2E" w:rsidRPr="009B4299" w:rsidRDefault="0008400A" w:rsidP="009B4299">
      <w:pPr>
        <w:spacing w:line="276" w:lineRule="auto"/>
        <w:rPr>
          <w:rFonts w:ascii="Times New Roman" w:hAnsi="Times New Roman"/>
          <w:lang w:val="en-GB"/>
        </w:rPr>
      </w:pPr>
      <w:r>
        <w:rPr>
          <w:rFonts w:ascii="Times New Roman" w:hAnsi="Times New Roman"/>
          <w:lang w:val="en-GB"/>
        </w:rPr>
        <w:t>At</w:t>
      </w:r>
      <w:r w:rsidRPr="009B4299">
        <w:rPr>
          <w:rFonts w:ascii="Times New Roman" w:hAnsi="Times New Roman"/>
          <w:lang w:val="en-GB"/>
        </w:rPr>
        <w:t xml:space="preserve"> </w:t>
      </w:r>
      <w:r w:rsidR="00034C2E" w:rsidRPr="009B4299">
        <w:rPr>
          <w:rFonts w:ascii="Times New Roman" w:hAnsi="Times New Roman"/>
          <w:lang w:val="en-GB"/>
        </w:rPr>
        <w:t>the previous RAN2#121bis-e meeting</w:t>
      </w:r>
      <w:r>
        <w:rPr>
          <w:rFonts w:ascii="Times New Roman" w:hAnsi="Times New Roman"/>
          <w:lang w:val="en-GB"/>
        </w:rPr>
        <w:t>, RAN2 discussed and listed some potential solutions for</w:t>
      </w:r>
      <w:r w:rsidRPr="0008400A">
        <w:t xml:space="preserve"> </w:t>
      </w:r>
      <w:bookmarkStart w:id="3" w:name="_Hlk134535195"/>
      <w:r w:rsidRPr="009B4299">
        <w:rPr>
          <w:rFonts w:ascii="Times New Roman" w:hAnsi="Times New Roman"/>
          <w:kern w:val="2"/>
          <w:lang w:val="en-GB"/>
        </w:rPr>
        <w:t>lossless data delivery for path switch</w:t>
      </w:r>
      <w:bookmarkEnd w:id="3"/>
      <w:r>
        <w:rPr>
          <w:rFonts w:ascii="Times New Roman" w:hAnsi="Times New Roman"/>
          <w:lang w:val="en-GB"/>
        </w:rPr>
        <w:t xml:space="preserve"> through</w:t>
      </w:r>
      <w:r w:rsidR="00034C2E" w:rsidRPr="009B4299">
        <w:rPr>
          <w:rFonts w:ascii="Times New Roman" w:hAnsi="Times New Roman"/>
          <w:lang w:val="en-GB"/>
        </w:rPr>
        <w:t xml:space="preserve"> email discussion R2-2304305 [1]</w:t>
      </w:r>
      <w:r>
        <w:rPr>
          <w:rFonts w:ascii="Times New Roman" w:hAnsi="Times New Roman"/>
          <w:lang w:val="en-GB"/>
        </w:rPr>
        <w:t>.</w:t>
      </w:r>
      <w:r w:rsidR="00034C2E" w:rsidRPr="009B4299">
        <w:rPr>
          <w:rFonts w:ascii="Times New Roman" w:hAnsi="Times New Roman"/>
          <w:lang w:val="en-GB"/>
        </w:rPr>
        <w:t xml:space="preserve"> </w:t>
      </w:r>
    </w:p>
    <w:p w14:paraId="303FD613" w14:textId="2DD91744" w:rsidR="00034C2E" w:rsidRPr="009B4299" w:rsidRDefault="00034C2E" w:rsidP="009B4299">
      <w:pPr>
        <w:spacing w:line="276" w:lineRule="auto"/>
        <w:rPr>
          <w:rFonts w:ascii="Times New Roman" w:hAnsi="Times New Roman"/>
          <w:lang w:val="en-GB"/>
        </w:rPr>
      </w:pPr>
      <w:r w:rsidRPr="009B4299">
        <w:rPr>
          <w:rFonts w:ascii="Times New Roman" w:hAnsi="Times New Roman"/>
          <w:lang w:val="en-GB"/>
        </w:rPr>
        <w:t>For uplink</w:t>
      </w:r>
      <w:r w:rsidR="0008400A">
        <w:rPr>
          <w:rFonts w:ascii="Times New Roman" w:hAnsi="Times New Roman"/>
          <w:lang w:val="en-GB"/>
        </w:rPr>
        <w:t xml:space="preserve"> communication</w:t>
      </w:r>
      <w:r w:rsidRPr="009B4299">
        <w:rPr>
          <w:rFonts w:ascii="Times New Roman" w:hAnsi="Times New Roman"/>
          <w:lang w:val="en-GB"/>
        </w:rPr>
        <w:t>, 6 solutions have been proposed:</w:t>
      </w:r>
    </w:p>
    <w:p w14:paraId="710CD8ED"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 U1: Relay UE delays its RLC feedback to Remote UE</w:t>
      </w:r>
    </w:p>
    <w:p w14:paraId="14EADFD5"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 U2: Remote UE’s PDCP retransmission based on remaining packets in the buffer</w:t>
      </w:r>
    </w:p>
    <w:p w14:paraId="119998DE"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 U3: Remote UE’s PDCP retransmission based on DL PDCP Status Report from target gNB</w:t>
      </w:r>
    </w:p>
    <w:p w14:paraId="4C8A2FC0"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Solution-U4: Enhancing RLC status report to Remote UE</w:t>
      </w:r>
    </w:p>
    <w:p w14:paraId="6C56ADF1"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Solution-U5: Source Relay UE continues to transmit UL data to source gNB and gNB forwards to the target gNB</w:t>
      </w:r>
    </w:p>
    <w:p w14:paraId="545BE48B" w14:textId="02BB97F0"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Solution-U6: Source gNB sends a PDCP status report to the Remote UE before SN status transfer</w:t>
      </w:r>
    </w:p>
    <w:p w14:paraId="71C08271" w14:textId="19C03DFD" w:rsidR="00034C2E" w:rsidRPr="009B4299" w:rsidRDefault="00034C2E" w:rsidP="009B4299">
      <w:pPr>
        <w:spacing w:line="276" w:lineRule="auto"/>
        <w:rPr>
          <w:rFonts w:ascii="Times New Roman" w:hAnsi="Times New Roman"/>
          <w:lang w:val="en-GB"/>
        </w:rPr>
      </w:pPr>
      <w:r w:rsidRPr="009B4299">
        <w:rPr>
          <w:rFonts w:ascii="Times New Roman" w:hAnsi="Times New Roman"/>
          <w:lang w:val="en-GB"/>
        </w:rPr>
        <w:t>For downlink</w:t>
      </w:r>
      <w:r w:rsidR="0008400A">
        <w:rPr>
          <w:rFonts w:ascii="Times New Roman" w:hAnsi="Times New Roman"/>
          <w:lang w:val="en-GB"/>
        </w:rPr>
        <w:t xml:space="preserve"> communication</w:t>
      </w:r>
      <w:r w:rsidRPr="009B4299">
        <w:rPr>
          <w:rFonts w:ascii="Times New Roman" w:hAnsi="Times New Roman"/>
          <w:lang w:val="en-GB"/>
        </w:rPr>
        <w:t>, 5 solutions have been proposed:</w:t>
      </w:r>
    </w:p>
    <w:p w14:paraId="645B9B36"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Solution-D1: Relay UE delays its RLC feedback to source gNB</w:t>
      </w:r>
    </w:p>
    <w:p w14:paraId="295E43FB"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Solution-D2: Relay UE indicates the packet transmission status to source gNB</w:t>
      </w:r>
    </w:p>
    <w:p w14:paraId="2062B41A"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Solution-D3: A PDCP status report sent from Remote UE to the source gNB</w:t>
      </w:r>
    </w:p>
    <w:p w14:paraId="05A3FA9A" w14:textId="77777777"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Solution-D4: Enhanced Data forwarding from source gNB to target gNB per target gNB request (legacy PDCP status report based)</w:t>
      </w:r>
    </w:p>
    <w:p w14:paraId="52B5225D" w14:textId="7ED19F69" w:rsidR="00034C2E" w:rsidRPr="009B4299" w:rsidRDefault="00034C2E" w:rsidP="009B4299">
      <w:pPr>
        <w:pBdr>
          <w:top w:val="single" w:sz="4" w:space="1" w:color="auto"/>
          <w:left w:val="single" w:sz="4" w:space="4" w:color="auto"/>
          <w:bottom w:val="single" w:sz="4" w:space="1" w:color="auto"/>
          <w:right w:val="single" w:sz="4" w:space="4" w:color="auto"/>
        </w:pBdr>
        <w:spacing w:line="276" w:lineRule="auto"/>
        <w:rPr>
          <w:rFonts w:ascii="Times New Roman" w:hAnsi="Times New Roman"/>
          <w:lang w:val="en-GB"/>
        </w:rPr>
      </w:pPr>
      <w:r w:rsidRPr="009B4299">
        <w:rPr>
          <w:rFonts w:ascii="Times New Roman" w:hAnsi="Times New Roman"/>
          <w:lang w:val="en-GB"/>
        </w:rPr>
        <w:t>•</w:t>
      </w:r>
      <w:r w:rsidRPr="009B4299">
        <w:rPr>
          <w:rFonts w:ascii="Times New Roman" w:hAnsi="Times New Roman"/>
          <w:lang w:val="en-GB"/>
        </w:rPr>
        <w:tab/>
        <w:t>Solution-D5: Proactive Data forwarding from source gNB to target gNB</w:t>
      </w:r>
    </w:p>
    <w:p w14:paraId="75C285E6" w14:textId="4297B820" w:rsidR="00034C2E" w:rsidRPr="009B4299" w:rsidRDefault="00034C2E" w:rsidP="009B4299">
      <w:pPr>
        <w:spacing w:line="276" w:lineRule="auto"/>
        <w:rPr>
          <w:rFonts w:ascii="Times New Roman" w:hAnsi="Times New Roman"/>
          <w:lang w:val="en-GB"/>
        </w:rPr>
      </w:pPr>
    </w:p>
    <w:p w14:paraId="102CB744" w14:textId="600D81EB" w:rsidR="00E3587F" w:rsidRPr="009B4299" w:rsidRDefault="0008400A" w:rsidP="009B4299">
      <w:pPr>
        <w:spacing w:line="276" w:lineRule="auto"/>
        <w:rPr>
          <w:rFonts w:ascii="Times New Roman" w:hAnsi="Times New Roman"/>
          <w:lang w:val="en-GB"/>
        </w:rPr>
      </w:pPr>
      <w:r>
        <w:rPr>
          <w:rFonts w:ascii="Times New Roman" w:hAnsi="Times New Roman"/>
          <w:lang w:val="en-GB"/>
        </w:rPr>
        <w:t>Eventually</w:t>
      </w:r>
      <w:r w:rsidR="00034C2E" w:rsidRPr="009B4299">
        <w:rPr>
          <w:rFonts w:ascii="Times New Roman" w:hAnsi="Times New Roman"/>
          <w:lang w:val="en-GB"/>
        </w:rPr>
        <w:t xml:space="preserve">, a down selection </w:t>
      </w:r>
      <w:r w:rsidR="00415E3E" w:rsidRPr="009B4299">
        <w:rPr>
          <w:rFonts w:ascii="Times New Roman" w:hAnsi="Times New Roman"/>
          <w:lang w:val="en-GB"/>
        </w:rPr>
        <w:t>among</w:t>
      </w:r>
      <w:r w:rsidR="00034C2E" w:rsidRPr="009B4299">
        <w:rPr>
          <w:rFonts w:ascii="Times New Roman" w:hAnsi="Times New Roman"/>
          <w:lang w:val="en-GB"/>
        </w:rPr>
        <w:t xml:space="preserve"> the solutions </w:t>
      </w:r>
      <w:r w:rsidR="00F27AD4" w:rsidRPr="009B4299">
        <w:rPr>
          <w:rFonts w:ascii="Times New Roman" w:hAnsi="Times New Roman"/>
          <w:lang w:val="en-GB"/>
        </w:rPr>
        <w:t xml:space="preserve">has been done </w:t>
      </w:r>
      <w:r w:rsidR="00034C2E" w:rsidRPr="009B4299">
        <w:rPr>
          <w:rFonts w:ascii="Times New Roman" w:hAnsi="Times New Roman"/>
          <w:lang w:val="en-GB"/>
        </w:rPr>
        <w:t xml:space="preserve">and </w:t>
      </w:r>
      <w:r w:rsidR="00E3587F" w:rsidRPr="009B4299">
        <w:rPr>
          <w:rFonts w:ascii="Times New Roman" w:hAnsi="Times New Roman"/>
          <w:lang w:val="en-GB"/>
        </w:rPr>
        <w:t>the following agreements have been made</w:t>
      </w:r>
      <w:r w:rsidR="00034C2E" w:rsidRPr="009B4299">
        <w:rPr>
          <w:rFonts w:ascii="Times New Roman" w:hAnsi="Times New Roman"/>
          <w:lang w:val="en-GB"/>
        </w:rPr>
        <w:t xml:space="preserve"> [</w:t>
      </w:r>
      <w:r w:rsidR="00F27AD4" w:rsidRPr="009B4299">
        <w:rPr>
          <w:rFonts w:ascii="Times New Roman" w:hAnsi="Times New Roman"/>
          <w:lang w:val="en-GB"/>
        </w:rPr>
        <w:t>2</w:t>
      </w:r>
      <w:r w:rsidR="00034C2E" w:rsidRPr="009B4299">
        <w:rPr>
          <w:rFonts w:ascii="Times New Roman" w:hAnsi="Times New Roman"/>
          <w:lang w:val="en-GB"/>
        </w:rPr>
        <w:t>]</w:t>
      </w:r>
      <w:r w:rsidR="00E3587F" w:rsidRPr="009B4299">
        <w:rPr>
          <w:rFonts w:ascii="Times New Roman" w:hAnsi="Times New Roman"/>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32A14" w:rsidRPr="009B4299" w14:paraId="2D2DC1D5" w14:textId="77777777" w:rsidTr="00D0382F">
        <w:tc>
          <w:tcPr>
            <w:tcW w:w="9855" w:type="dxa"/>
          </w:tcPr>
          <w:p w14:paraId="3E29BF2A" w14:textId="013DF6E8" w:rsidR="00034C2E" w:rsidRPr="009B4299" w:rsidRDefault="00034C2E" w:rsidP="009B4299">
            <w:pPr>
              <w:spacing w:line="276" w:lineRule="auto"/>
              <w:rPr>
                <w:rFonts w:ascii="Times New Roman" w:hAnsi="Times New Roman"/>
                <w:kern w:val="2"/>
                <w:lang w:val="en-GB"/>
              </w:rPr>
            </w:pPr>
            <w:r w:rsidRPr="009B4299">
              <w:rPr>
                <w:rFonts w:ascii="Times New Roman" w:hAnsi="Times New Roman"/>
                <w:kern w:val="2"/>
                <w:lang w:val="en-GB"/>
              </w:rPr>
              <w:t>For uplink lossless data delivery for path switch, continue considering solutions U3 and U5 from R2-2304305. Other solutions are not pursued.</w:t>
            </w:r>
          </w:p>
          <w:p w14:paraId="7CADA8B2" w14:textId="62977789" w:rsidR="006018AF" w:rsidRPr="009B4299" w:rsidRDefault="00034C2E" w:rsidP="009B4299">
            <w:pPr>
              <w:spacing w:line="276" w:lineRule="auto"/>
              <w:rPr>
                <w:rFonts w:ascii="Times New Roman" w:hAnsi="Times New Roman"/>
                <w:kern w:val="2"/>
                <w:lang w:val="en-GB"/>
              </w:rPr>
            </w:pPr>
            <w:r w:rsidRPr="009B4299">
              <w:rPr>
                <w:rFonts w:ascii="Times New Roman" w:hAnsi="Times New Roman"/>
                <w:kern w:val="2"/>
                <w:lang w:val="en-GB"/>
              </w:rPr>
              <w:t>For downlink lossless data delivery for path switch, Solution-D4 is taken as the baseline solution and keep Solution-D3/D5 on the table for further decision at the next meeting.</w:t>
            </w:r>
          </w:p>
        </w:tc>
      </w:tr>
    </w:tbl>
    <w:p w14:paraId="4F71C3F2" w14:textId="77777777" w:rsidR="00832A14" w:rsidRPr="009B4299" w:rsidRDefault="00832A14" w:rsidP="009B4299">
      <w:pPr>
        <w:spacing w:line="276" w:lineRule="auto"/>
        <w:rPr>
          <w:rFonts w:ascii="Times New Roman" w:hAnsi="Times New Roman"/>
          <w:lang w:val="en-GB"/>
        </w:rPr>
      </w:pPr>
    </w:p>
    <w:p w14:paraId="0CBB7813" w14:textId="4D6E80FE" w:rsidR="00E3587F" w:rsidRPr="009B4299" w:rsidRDefault="00E3587F" w:rsidP="009B4299">
      <w:pPr>
        <w:spacing w:line="276" w:lineRule="auto"/>
        <w:rPr>
          <w:rFonts w:ascii="Times New Roman" w:hAnsi="Times New Roman"/>
          <w:lang w:val="en-GB"/>
        </w:rPr>
      </w:pPr>
      <w:r w:rsidRPr="009B4299">
        <w:rPr>
          <w:rFonts w:ascii="Times New Roman" w:hAnsi="Times New Roman"/>
          <w:lang w:val="en-GB"/>
        </w:rPr>
        <w:t xml:space="preserve">In this paper, we discuss aspects related to the </w:t>
      </w:r>
      <w:r w:rsidR="00F27AD4" w:rsidRPr="009B4299">
        <w:rPr>
          <w:rFonts w:ascii="Times New Roman" w:hAnsi="Times New Roman"/>
          <w:lang w:val="en-GB"/>
        </w:rPr>
        <w:t xml:space="preserve">lossless delivery for </w:t>
      </w:r>
      <w:proofErr w:type="spellStart"/>
      <w:r w:rsidR="00F27AD4" w:rsidRPr="009B4299">
        <w:rPr>
          <w:rFonts w:ascii="Times New Roman" w:hAnsi="Times New Roman"/>
          <w:lang w:val="en-GB"/>
        </w:rPr>
        <w:t>sidelink</w:t>
      </w:r>
      <w:proofErr w:type="spellEnd"/>
      <w:r w:rsidR="00F27AD4" w:rsidRPr="009B4299">
        <w:rPr>
          <w:rFonts w:ascii="Times New Roman" w:hAnsi="Times New Roman"/>
          <w:lang w:val="en-GB"/>
        </w:rPr>
        <w:t xml:space="preserve"> relay inter-gNB path switching</w:t>
      </w:r>
      <w:r w:rsidRPr="009B4299">
        <w:rPr>
          <w:rFonts w:ascii="Times New Roman" w:hAnsi="Times New Roman"/>
          <w:lang w:val="en-GB"/>
        </w:rPr>
        <w:t>.</w:t>
      </w:r>
    </w:p>
    <w:p w14:paraId="78E28E2F" w14:textId="77777777" w:rsidR="00755970" w:rsidRPr="000C175F" w:rsidRDefault="00755970" w:rsidP="008257E9">
      <w:pPr>
        <w:rPr>
          <w:rFonts w:cs="Arial"/>
          <w:lang w:val="en-GB"/>
        </w:rPr>
      </w:pPr>
    </w:p>
    <w:p w14:paraId="04CF9342" w14:textId="77777777" w:rsidR="009B4299" w:rsidRDefault="009B4299">
      <w:pPr>
        <w:overflowPunct/>
        <w:autoSpaceDE/>
        <w:autoSpaceDN/>
        <w:adjustRightInd/>
        <w:spacing w:after="0"/>
        <w:jc w:val="left"/>
        <w:textAlignment w:val="auto"/>
        <w:rPr>
          <w:sz w:val="36"/>
          <w:szCs w:val="36"/>
        </w:rPr>
      </w:pPr>
      <w:r>
        <w:br w:type="page"/>
      </w:r>
    </w:p>
    <w:p w14:paraId="40FF1DB4" w14:textId="0ECDB619" w:rsidR="00CC64F8" w:rsidRDefault="006B2C07" w:rsidP="009D509F">
      <w:pPr>
        <w:pStyle w:val="Heading1"/>
        <w:spacing w:before="120" w:after="120"/>
        <w:ind w:left="431" w:hanging="431"/>
        <w:rPr>
          <w:rFonts w:eastAsia="SimSun"/>
          <w:lang w:val="en-US"/>
        </w:rPr>
      </w:pPr>
      <w:r>
        <w:rPr>
          <w:rFonts w:eastAsia="SimSun"/>
          <w:lang w:val="en-US"/>
        </w:rPr>
        <w:lastRenderedPageBreak/>
        <w:t>Discussion</w:t>
      </w:r>
    </w:p>
    <w:p w14:paraId="7ADC2ED9" w14:textId="325F8E5E" w:rsidR="001203C3" w:rsidRDefault="003D737B" w:rsidP="00E84836">
      <w:pPr>
        <w:spacing w:line="276" w:lineRule="auto"/>
        <w:rPr>
          <w:rFonts w:ascii="Times New Roman" w:hAnsi="Times New Roman"/>
          <w:lang w:val="en-GB"/>
        </w:rPr>
      </w:pPr>
      <w:r w:rsidRPr="009B4299">
        <w:rPr>
          <w:rFonts w:ascii="Times New Roman" w:hAnsi="Times New Roman"/>
          <w:lang w:val="en-GB"/>
        </w:rPr>
        <w:t xml:space="preserve">RAN2 </w:t>
      </w:r>
      <w:r w:rsidR="005921DD">
        <w:rPr>
          <w:rFonts w:ascii="Times New Roman" w:hAnsi="Times New Roman"/>
          <w:lang w:val="en-GB"/>
        </w:rPr>
        <w:t xml:space="preserve">agreed at RAN2 #121 meeting </w:t>
      </w:r>
      <w:r w:rsidRPr="009B4299">
        <w:rPr>
          <w:rFonts w:ascii="Times New Roman" w:hAnsi="Times New Roman"/>
          <w:lang w:val="en-GB"/>
        </w:rPr>
        <w:t>that</w:t>
      </w:r>
      <w:r w:rsidR="005921DD" w:rsidRPr="005921DD">
        <w:rPr>
          <w:rFonts w:ascii="Times New Roman" w:hAnsi="Times New Roman"/>
          <w:lang w:val="en-GB"/>
        </w:rPr>
        <w:t xml:space="preserve"> lossless data delivery in the inter-gNB i2x cases needs to be addressed</w:t>
      </w:r>
      <w:r w:rsidR="005921DD">
        <w:rPr>
          <w:rFonts w:ascii="Times New Roman" w:hAnsi="Times New Roman"/>
          <w:lang w:val="en-GB"/>
        </w:rPr>
        <w:t xml:space="preserve">, considering that </w:t>
      </w:r>
      <w:r w:rsidR="00C24BDA" w:rsidRPr="009B4299">
        <w:rPr>
          <w:rFonts w:ascii="Times New Roman" w:hAnsi="Times New Roman"/>
          <w:lang w:val="en-GB"/>
        </w:rPr>
        <w:t>a</w:t>
      </w:r>
      <w:r w:rsidRPr="009B4299">
        <w:rPr>
          <w:rFonts w:ascii="Times New Roman" w:hAnsi="Times New Roman"/>
          <w:lang w:val="en-GB"/>
        </w:rPr>
        <w:t xml:space="preserve"> data loss may </w:t>
      </w:r>
      <w:r w:rsidR="005921DD">
        <w:rPr>
          <w:rFonts w:ascii="Times New Roman" w:hAnsi="Times New Roman"/>
          <w:lang w:val="en-GB"/>
        </w:rPr>
        <w:t xml:space="preserve">result from </w:t>
      </w:r>
      <w:r w:rsidRPr="009B4299">
        <w:rPr>
          <w:rFonts w:ascii="Times New Roman" w:hAnsi="Times New Roman"/>
          <w:lang w:val="en-GB"/>
        </w:rPr>
        <w:t xml:space="preserve">inter-gNB indirect to direct </w:t>
      </w:r>
      <w:r w:rsidR="005921DD">
        <w:rPr>
          <w:rFonts w:ascii="Times New Roman" w:hAnsi="Times New Roman"/>
          <w:lang w:val="en-GB"/>
        </w:rPr>
        <w:t xml:space="preserve">(i2d) </w:t>
      </w:r>
      <w:r w:rsidRPr="009B4299">
        <w:rPr>
          <w:rFonts w:ascii="Times New Roman" w:hAnsi="Times New Roman"/>
          <w:lang w:val="en-GB"/>
        </w:rPr>
        <w:t xml:space="preserve">or indirect to indirect </w:t>
      </w:r>
      <w:r w:rsidR="005921DD">
        <w:rPr>
          <w:rFonts w:ascii="Times New Roman" w:hAnsi="Times New Roman"/>
          <w:lang w:val="en-GB"/>
        </w:rPr>
        <w:t xml:space="preserve">(i2i) </w:t>
      </w:r>
      <w:r w:rsidRPr="009B4299">
        <w:rPr>
          <w:rFonts w:ascii="Times New Roman" w:hAnsi="Times New Roman"/>
          <w:lang w:val="en-GB"/>
        </w:rPr>
        <w:t>path switching</w:t>
      </w:r>
      <w:r w:rsidR="00C24BDA" w:rsidRPr="009B4299">
        <w:rPr>
          <w:rFonts w:ascii="Times New Roman" w:hAnsi="Times New Roman"/>
          <w:lang w:val="en-GB"/>
        </w:rPr>
        <w:t xml:space="preserve"> </w:t>
      </w:r>
      <w:r w:rsidRPr="009B4299">
        <w:rPr>
          <w:rFonts w:ascii="Times New Roman" w:hAnsi="Times New Roman"/>
          <w:lang w:val="en-GB"/>
        </w:rPr>
        <w:t>if the source node</w:t>
      </w:r>
      <w:r w:rsidR="00A1310C" w:rsidRPr="009B4299">
        <w:rPr>
          <w:rFonts w:ascii="Times New Roman" w:hAnsi="Times New Roman"/>
          <w:lang w:val="en-GB"/>
        </w:rPr>
        <w:t xml:space="preserve"> (gNB for DL </w:t>
      </w:r>
      <w:r w:rsidR="00C24BDA" w:rsidRPr="009B4299">
        <w:rPr>
          <w:rFonts w:ascii="Times New Roman" w:hAnsi="Times New Roman"/>
          <w:lang w:val="en-GB"/>
        </w:rPr>
        <w:t>or</w:t>
      </w:r>
      <w:r w:rsidR="00A1310C" w:rsidRPr="009B4299">
        <w:rPr>
          <w:rFonts w:ascii="Times New Roman" w:hAnsi="Times New Roman"/>
          <w:lang w:val="en-GB"/>
        </w:rPr>
        <w:t xml:space="preserve"> Remote UE for UL)</w:t>
      </w:r>
      <w:r w:rsidRPr="009B4299">
        <w:rPr>
          <w:rFonts w:ascii="Times New Roman" w:hAnsi="Times New Roman"/>
          <w:lang w:val="en-GB"/>
        </w:rPr>
        <w:t xml:space="preserve"> acknowledges the PDCP data PDU based on the RLC acknowledgement</w:t>
      </w:r>
      <w:r w:rsidR="00135B69" w:rsidRPr="009B4299">
        <w:rPr>
          <w:rFonts w:ascii="Times New Roman" w:hAnsi="Times New Roman"/>
          <w:lang w:val="en-GB"/>
        </w:rPr>
        <w:t>s</w:t>
      </w:r>
      <w:r w:rsidRPr="009B4299">
        <w:rPr>
          <w:rFonts w:ascii="Times New Roman" w:hAnsi="Times New Roman"/>
          <w:lang w:val="en-GB"/>
        </w:rPr>
        <w:t xml:space="preserve"> supplied by the relay UE</w:t>
      </w:r>
      <w:r w:rsidR="005921DD">
        <w:rPr>
          <w:rFonts w:ascii="Times New Roman" w:hAnsi="Times New Roman"/>
          <w:lang w:val="en-GB"/>
        </w:rPr>
        <w:t>.</w:t>
      </w:r>
    </w:p>
    <w:p w14:paraId="08BE8898" w14:textId="15F8A456" w:rsidR="001203C3" w:rsidRDefault="005921DD" w:rsidP="00E84836">
      <w:pPr>
        <w:spacing w:line="276" w:lineRule="auto"/>
        <w:rPr>
          <w:rFonts w:ascii="Times New Roman" w:hAnsi="Times New Roman"/>
          <w:lang w:val="en-GB"/>
        </w:rPr>
      </w:pPr>
      <w:r>
        <w:rPr>
          <w:rFonts w:ascii="Times New Roman" w:hAnsi="Times New Roman"/>
          <w:lang w:val="en-GB"/>
        </w:rPr>
        <w:t xml:space="preserve">Indeed, these acknowledgements </w:t>
      </w:r>
      <w:r w:rsidR="00E15D0A" w:rsidRPr="009B4299">
        <w:rPr>
          <w:rFonts w:ascii="Times New Roman" w:hAnsi="Times New Roman"/>
          <w:lang w:val="en-GB"/>
        </w:rPr>
        <w:t xml:space="preserve">indicate the </w:t>
      </w:r>
      <w:r>
        <w:rPr>
          <w:rFonts w:ascii="Times New Roman" w:hAnsi="Times New Roman"/>
          <w:lang w:val="en-GB"/>
        </w:rPr>
        <w:t xml:space="preserve">transmission </w:t>
      </w:r>
      <w:r w:rsidR="00E15D0A" w:rsidRPr="009B4299">
        <w:rPr>
          <w:rFonts w:ascii="Times New Roman" w:hAnsi="Times New Roman"/>
          <w:lang w:val="en-GB"/>
        </w:rPr>
        <w:t xml:space="preserve">status </w:t>
      </w:r>
      <w:r>
        <w:rPr>
          <w:rFonts w:ascii="Times New Roman" w:hAnsi="Times New Roman"/>
          <w:lang w:val="en-GB"/>
        </w:rPr>
        <w:t xml:space="preserve">at </w:t>
      </w:r>
      <w:r w:rsidR="00E15D0A" w:rsidRPr="009B4299">
        <w:rPr>
          <w:rFonts w:ascii="Times New Roman" w:hAnsi="Times New Roman"/>
          <w:lang w:val="en-GB"/>
        </w:rPr>
        <w:t>the first hop of the indirect path</w:t>
      </w:r>
      <w:r>
        <w:rPr>
          <w:rFonts w:ascii="Times New Roman" w:hAnsi="Times New Roman"/>
          <w:lang w:val="en-GB"/>
        </w:rPr>
        <w:t>, without considering the transmission status over the second hop</w:t>
      </w:r>
      <w:r w:rsidR="00E15D0A" w:rsidRPr="009B4299">
        <w:rPr>
          <w:rFonts w:ascii="Times New Roman" w:hAnsi="Times New Roman"/>
          <w:lang w:val="en-GB"/>
        </w:rPr>
        <w:t xml:space="preserve">. </w:t>
      </w:r>
      <w:r w:rsidR="001203C3">
        <w:rPr>
          <w:rFonts w:ascii="Times New Roman" w:hAnsi="Times New Roman"/>
          <w:lang w:val="en-GB"/>
        </w:rPr>
        <w:t xml:space="preserve">Therefore, </w:t>
      </w:r>
      <w:r w:rsidR="00A1310C" w:rsidRPr="009B4299">
        <w:rPr>
          <w:rFonts w:ascii="Times New Roman" w:hAnsi="Times New Roman"/>
          <w:lang w:val="en-GB"/>
        </w:rPr>
        <w:t xml:space="preserve">the PDCP entity of the source node is not aware </w:t>
      </w:r>
      <w:r w:rsidR="00E15D0A" w:rsidRPr="009B4299">
        <w:rPr>
          <w:rFonts w:ascii="Times New Roman" w:hAnsi="Times New Roman"/>
          <w:lang w:val="en-GB"/>
        </w:rPr>
        <w:t xml:space="preserve">of </w:t>
      </w:r>
      <w:r w:rsidR="00A1310C" w:rsidRPr="009B4299">
        <w:rPr>
          <w:rFonts w:ascii="Times New Roman" w:hAnsi="Times New Roman"/>
          <w:lang w:val="en-GB"/>
        </w:rPr>
        <w:t xml:space="preserve">the actual </w:t>
      </w:r>
      <w:r w:rsidR="00E15D0A" w:rsidRPr="009B4299">
        <w:rPr>
          <w:rFonts w:ascii="Times New Roman" w:hAnsi="Times New Roman"/>
          <w:lang w:val="en-GB"/>
        </w:rPr>
        <w:t>reception</w:t>
      </w:r>
      <w:r w:rsidR="00A1310C" w:rsidRPr="009B4299">
        <w:rPr>
          <w:rFonts w:ascii="Times New Roman" w:hAnsi="Times New Roman"/>
          <w:lang w:val="en-GB"/>
        </w:rPr>
        <w:t xml:space="preserve"> status</w:t>
      </w:r>
      <w:r w:rsidR="00135B69" w:rsidRPr="009B4299">
        <w:rPr>
          <w:rFonts w:ascii="Times New Roman" w:hAnsi="Times New Roman"/>
          <w:lang w:val="en-GB"/>
        </w:rPr>
        <w:t xml:space="preserve"> </w:t>
      </w:r>
      <w:r w:rsidR="00A1310C" w:rsidRPr="009B4299">
        <w:rPr>
          <w:rFonts w:ascii="Times New Roman" w:hAnsi="Times New Roman"/>
          <w:lang w:val="en-GB"/>
        </w:rPr>
        <w:t>of the data at the destination node (Remote UE for DL or gNB for UL)</w:t>
      </w:r>
      <w:r w:rsidR="00135B69" w:rsidRPr="009B4299">
        <w:rPr>
          <w:rFonts w:ascii="Times New Roman" w:hAnsi="Times New Roman"/>
          <w:lang w:val="en-GB"/>
        </w:rPr>
        <w:t xml:space="preserve"> </w:t>
      </w:r>
      <w:r w:rsidR="00E15D0A" w:rsidRPr="009B4299">
        <w:rPr>
          <w:rFonts w:ascii="Times New Roman" w:hAnsi="Times New Roman"/>
          <w:lang w:val="en-GB"/>
        </w:rPr>
        <w:t>that</w:t>
      </w:r>
      <w:r w:rsidR="00135B69" w:rsidRPr="009B4299">
        <w:rPr>
          <w:rFonts w:ascii="Times New Roman" w:hAnsi="Times New Roman"/>
          <w:lang w:val="en-GB"/>
        </w:rPr>
        <w:t xml:space="preserve"> </w:t>
      </w:r>
      <w:r w:rsidR="00E15D0A" w:rsidRPr="009B4299">
        <w:rPr>
          <w:rFonts w:ascii="Times New Roman" w:hAnsi="Times New Roman"/>
          <w:lang w:val="en-GB"/>
        </w:rPr>
        <w:t>may not</w:t>
      </w:r>
      <w:r w:rsidR="00135B69" w:rsidRPr="009B4299">
        <w:rPr>
          <w:rFonts w:ascii="Times New Roman" w:hAnsi="Times New Roman"/>
          <w:lang w:val="en-GB"/>
        </w:rPr>
        <w:t xml:space="preserve"> have </w:t>
      </w:r>
      <w:r w:rsidR="00E15D0A" w:rsidRPr="009B4299">
        <w:rPr>
          <w:rFonts w:ascii="Times New Roman" w:hAnsi="Times New Roman"/>
          <w:lang w:val="en-GB"/>
        </w:rPr>
        <w:t xml:space="preserve">been </w:t>
      </w:r>
      <w:r w:rsidR="00A1310C" w:rsidRPr="009B4299">
        <w:rPr>
          <w:rFonts w:ascii="Times New Roman" w:hAnsi="Times New Roman"/>
          <w:lang w:val="en-GB"/>
        </w:rPr>
        <w:t>successfully delivered to the destination node</w:t>
      </w:r>
      <w:r w:rsidR="00135B69" w:rsidRPr="009B4299">
        <w:rPr>
          <w:rFonts w:ascii="Times New Roman" w:hAnsi="Times New Roman"/>
          <w:lang w:val="en-GB"/>
        </w:rPr>
        <w:t>.</w:t>
      </w:r>
    </w:p>
    <w:p w14:paraId="06C21C09" w14:textId="07F2EDF4" w:rsidR="00A1310C" w:rsidRPr="009B4299" w:rsidRDefault="006D5E21" w:rsidP="00E84836">
      <w:pPr>
        <w:spacing w:line="276" w:lineRule="auto"/>
        <w:rPr>
          <w:rFonts w:ascii="Times New Roman" w:hAnsi="Times New Roman"/>
          <w:lang w:val="en-GB"/>
        </w:rPr>
      </w:pPr>
      <w:r w:rsidRPr="009B4299">
        <w:rPr>
          <w:rFonts w:ascii="Times New Roman" w:hAnsi="Times New Roman"/>
          <w:lang w:val="en-GB"/>
        </w:rPr>
        <w:t>As a result</w:t>
      </w:r>
      <w:r w:rsidR="001E093D" w:rsidRPr="009B4299">
        <w:rPr>
          <w:rFonts w:ascii="Times New Roman" w:hAnsi="Times New Roman"/>
          <w:lang w:val="en-GB"/>
        </w:rPr>
        <w:t>,</w:t>
      </w:r>
      <w:r w:rsidR="00DD7EF3" w:rsidRPr="009B4299">
        <w:rPr>
          <w:rFonts w:ascii="Times New Roman" w:hAnsi="Times New Roman"/>
          <w:lang w:val="en-GB"/>
        </w:rPr>
        <w:t xml:space="preserve"> when the discard timer expires, </w:t>
      </w:r>
      <w:r w:rsidR="001E093D" w:rsidRPr="009B4299">
        <w:rPr>
          <w:rFonts w:ascii="Times New Roman" w:hAnsi="Times New Roman"/>
          <w:lang w:val="en-GB"/>
        </w:rPr>
        <w:t xml:space="preserve">the source node may discard data </w:t>
      </w:r>
      <w:r w:rsidR="00DD7EF3" w:rsidRPr="009B4299">
        <w:rPr>
          <w:rFonts w:ascii="Times New Roman" w:hAnsi="Times New Roman"/>
          <w:lang w:val="en-GB"/>
        </w:rPr>
        <w:t xml:space="preserve">acknowledged by the relay UE but </w:t>
      </w:r>
      <w:r w:rsidR="001E093D" w:rsidRPr="009B4299">
        <w:rPr>
          <w:rFonts w:ascii="Times New Roman" w:hAnsi="Times New Roman"/>
          <w:lang w:val="en-GB"/>
        </w:rPr>
        <w:t xml:space="preserve">not successfully received </w:t>
      </w:r>
      <w:r w:rsidR="00DD7EF3" w:rsidRPr="009B4299">
        <w:rPr>
          <w:rFonts w:ascii="Times New Roman" w:hAnsi="Times New Roman"/>
          <w:lang w:val="en-GB"/>
        </w:rPr>
        <w:t>by the destination node</w:t>
      </w:r>
      <w:r w:rsidR="001203C3">
        <w:rPr>
          <w:rFonts w:ascii="Times New Roman" w:hAnsi="Times New Roman"/>
          <w:lang w:val="en-GB"/>
        </w:rPr>
        <w:t>, while such data should have been</w:t>
      </w:r>
      <w:r w:rsidR="001E093D" w:rsidRPr="009B4299">
        <w:rPr>
          <w:rFonts w:ascii="Times New Roman" w:hAnsi="Times New Roman"/>
          <w:lang w:val="en-GB"/>
        </w:rPr>
        <w:t xml:space="preserve"> </w:t>
      </w:r>
      <w:r w:rsidR="00DD7EF3" w:rsidRPr="009B4299">
        <w:rPr>
          <w:rFonts w:ascii="Times New Roman" w:hAnsi="Times New Roman"/>
          <w:lang w:val="en-GB"/>
        </w:rPr>
        <w:t>retransmitted to/from the target gNB</w:t>
      </w:r>
      <w:r w:rsidR="001E093D" w:rsidRPr="009B4299">
        <w:rPr>
          <w:rFonts w:ascii="Times New Roman" w:hAnsi="Times New Roman"/>
          <w:lang w:val="en-GB"/>
        </w:rPr>
        <w:t xml:space="preserve"> after the completion of </w:t>
      </w:r>
      <w:r w:rsidR="001203C3">
        <w:rPr>
          <w:rFonts w:ascii="Times New Roman" w:hAnsi="Times New Roman"/>
          <w:lang w:val="en-GB"/>
        </w:rPr>
        <w:t xml:space="preserve">the </w:t>
      </w:r>
      <w:r w:rsidR="001E093D" w:rsidRPr="009B4299">
        <w:rPr>
          <w:rFonts w:ascii="Times New Roman" w:hAnsi="Times New Roman"/>
          <w:lang w:val="en-GB"/>
        </w:rPr>
        <w:t>inter-gNB path switch</w:t>
      </w:r>
      <w:r w:rsidR="001203C3">
        <w:rPr>
          <w:rFonts w:ascii="Times New Roman" w:hAnsi="Times New Roman"/>
          <w:lang w:val="en-GB"/>
        </w:rPr>
        <w:t xml:space="preserve"> process</w:t>
      </w:r>
      <w:r w:rsidR="00DD7EF3" w:rsidRPr="009B4299">
        <w:rPr>
          <w:rFonts w:ascii="Times New Roman" w:hAnsi="Times New Roman"/>
          <w:lang w:val="en-GB"/>
        </w:rPr>
        <w:t>.</w:t>
      </w:r>
    </w:p>
    <w:p w14:paraId="1EACCF54" w14:textId="0E7DFBB7" w:rsidR="00DD7EF3" w:rsidRPr="009B4299" w:rsidRDefault="00DD7EF3" w:rsidP="009B4299">
      <w:pPr>
        <w:pStyle w:val="Heading2"/>
      </w:pPr>
      <w:r w:rsidRPr="009B4299">
        <w:t xml:space="preserve">Uplink </w:t>
      </w:r>
      <w:r w:rsidR="00A345CE">
        <w:t xml:space="preserve">communication </w:t>
      </w:r>
      <w:r w:rsidRPr="009B4299">
        <w:t>case</w:t>
      </w:r>
    </w:p>
    <w:p w14:paraId="067750A4" w14:textId="5C56237C" w:rsidR="00940C53" w:rsidRDefault="006D5E21" w:rsidP="003F4EFE">
      <w:pPr>
        <w:spacing w:line="276" w:lineRule="auto"/>
        <w:rPr>
          <w:rFonts w:ascii="Times New Roman" w:hAnsi="Times New Roman"/>
          <w:lang w:val="en-GB"/>
        </w:rPr>
      </w:pPr>
      <w:r w:rsidRPr="009B4299">
        <w:rPr>
          <w:rFonts w:ascii="Times New Roman" w:hAnsi="Times New Roman"/>
          <w:lang w:val="en-GB"/>
        </w:rPr>
        <w:t>For</w:t>
      </w:r>
      <w:r w:rsidR="000340F8">
        <w:rPr>
          <w:rFonts w:ascii="Times New Roman" w:hAnsi="Times New Roman"/>
          <w:lang w:val="en-GB"/>
        </w:rPr>
        <w:t xml:space="preserve"> the</w:t>
      </w:r>
      <w:r w:rsidRPr="009B4299">
        <w:rPr>
          <w:rFonts w:ascii="Times New Roman" w:hAnsi="Times New Roman"/>
          <w:lang w:val="en-GB"/>
        </w:rPr>
        <w:t xml:space="preserve"> uplink </w:t>
      </w:r>
      <w:r w:rsidR="00A345CE" w:rsidRPr="00A345CE">
        <w:rPr>
          <w:rFonts w:ascii="Times New Roman" w:hAnsi="Times New Roman"/>
          <w:lang w:val="en-GB"/>
        </w:rPr>
        <w:t xml:space="preserve">communication </w:t>
      </w:r>
      <w:r w:rsidRPr="009B4299">
        <w:rPr>
          <w:rFonts w:ascii="Times New Roman" w:hAnsi="Times New Roman"/>
          <w:lang w:val="en-GB"/>
        </w:rPr>
        <w:t xml:space="preserve">case, </w:t>
      </w:r>
      <w:r w:rsidR="00E2347B" w:rsidRPr="009B4299">
        <w:rPr>
          <w:rFonts w:ascii="Times New Roman" w:hAnsi="Times New Roman"/>
          <w:lang w:val="en-GB"/>
        </w:rPr>
        <w:t>the solution U3 proposes that the remote UE PDCP retransmits data based on PDCP Status Report provided by the target gNB.</w:t>
      </w:r>
      <w:r w:rsidR="006D0E59" w:rsidRPr="009B4299">
        <w:rPr>
          <w:rFonts w:ascii="Times New Roman" w:hAnsi="Times New Roman"/>
          <w:lang w:val="en-GB"/>
        </w:rPr>
        <w:t xml:space="preserve"> As </w:t>
      </w:r>
      <w:r w:rsidR="004641AE">
        <w:rPr>
          <w:rFonts w:ascii="Times New Roman" w:hAnsi="Times New Roman"/>
          <w:lang w:val="en-GB"/>
        </w:rPr>
        <w:t xml:space="preserve">already </w:t>
      </w:r>
      <w:r w:rsidR="006D0E59" w:rsidRPr="009B4299">
        <w:rPr>
          <w:rFonts w:ascii="Times New Roman" w:hAnsi="Times New Roman"/>
          <w:lang w:val="en-GB"/>
        </w:rPr>
        <w:t xml:space="preserve">stated in the TS38.300, the target gNB may send a report to the UE after a </w:t>
      </w:r>
      <w:r w:rsidR="004641AE">
        <w:rPr>
          <w:rFonts w:ascii="Times New Roman" w:hAnsi="Times New Roman"/>
          <w:lang w:val="en-GB"/>
        </w:rPr>
        <w:t>h</w:t>
      </w:r>
      <w:r w:rsidR="006D0E59" w:rsidRPr="009B4299">
        <w:rPr>
          <w:rFonts w:ascii="Times New Roman" w:hAnsi="Times New Roman"/>
          <w:lang w:val="en-GB"/>
        </w:rPr>
        <w:t>andover completion to minimize the unnecessary over-the-air retransmission, thus, a slight modification of the specification permit</w:t>
      </w:r>
      <w:r w:rsidR="00940C53">
        <w:rPr>
          <w:rFonts w:ascii="Times New Roman" w:hAnsi="Times New Roman"/>
          <w:lang w:val="en-GB"/>
        </w:rPr>
        <w:t>s</w:t>
      </w:r>
      <w:r w:rsidR="006D0E59" w:rsidRPr="009B4299">
        <w:rPr>
          <w:rFonts w:ascii="Times New Roman" w:hAnsi="Times New Roman"/>
          <w:lang w:val="en-GB"/>
        </w:rPr>
        <w:t xml:space="preserve"> to support this solution.</w:t>
      </w:r>
      <w:r w:rsidR="00CE3BDC" w:rsidRPr="009B4299">
        <w:rPr>
          <w:rFonts w:ascii="Times New Roman" w:hAnsi="Times New Roman"/>
          <w:lang w:val="en-GB"/>
        </w:rPr>
        <w:t xml:space="preserve"> This solution allows the target gNB to request the remote UE to retransmit the exact PDCP SDU necessary to ensure a lossless path switch.</w:t>
      </w:r>
    </w:p>
    <w:p w14:paraId="788106EB" w14:textId="71BB4685" w:rsidR="001A15F9" w:rsidRDefault="001A15F9" w:rsidP="001A15F9">
      <w:pPr>
        <w:spacing w:line="276" w:lineRule="auto"/>
        <w:rPr>
          <w:rFonts w:ascii="Times New Roman" w:hAnsi="Times New Roman"/>
          <w:lang w:val="en-GB"/>
        </w:rPr>
      </w:pPr>
      <w:r w:rsidRPr="009B4299" w:rsidDel="00F95336">
        <w:rPr>
          <w:rFonts w:ascii="Times New Roman" w:hAnsi="Times New Roman"/>
          <w:b/>
          <w:bCs/>
          <w:lang w:val="en-GB"/>
        </w:rPr>
        <w:t xml:space="preserve">Proposal </w:t>
      </w:r>
      <w:r>
        <w:rPr>
          <w:rFonts w:ascii="Times New Roman" w:hAnsi="Times New Roman"/>
          <w:b/>
          <w:bCs/>
          <w:lang w:val="en-GB"/>
        </w:rPr>
        <w:t>1</w:t>
      </w:r>
      <w:r w:rsidRPr="009B4299" w:rsidDel="00F95336">
        <w:rPr>
          <w:rFonts w:ascii="Times New Roman" w:hAnsi="Times New Roman"/>
          <w:b/>
          <w:bCs/>
          <w:lang w:val="en-GB"/>
        </w:rPr>
        <w:t>: RAN2 to consider the solution U</w:t>
      </w:r>
      <w:r>
        <w:rPr>
          <w:rFonts w:ascii="Times New Roman" w:hAnsi="Times New Roman"/>
          <w:b/>
          <w:bCs/>
          <w:lang w:val="en-GB"/>
        </w:rPr>
        <w:t>3</w:t>
      </w:r>
      <w:r w:rsidRPr="009B4299" w:rsidDel="00F95336">
        <w:rPr>
          <w:rFonts w:ascii="Times New Roman" w:hAnsi="Times New Roman"/>
          <w:b/>
          <w:bCs/>
          <w:lang w:val="en-GB"/>
        </w:rPr>
        <w:t xml:space="preserve"> as a potential solution for the lossless inter-gNB path switch</w:t>
      </w:r>
      <w:r w:rsidR="003F4EFE">
        <w:rPr>
          <w:rFonts w:ascii="Times New Roman" w:hAnsi="Times New Roman"/>
          <w:b/>
          <w:bCs/>
          <w:lang w:val="en-GB"/>
        </w:rPr>
        <w:t>.</w:t>
      </w:r>
    </w:p>
    <w:p w14:paraId="3405F72A" w14:textId="098E1D0D" w:rsidR="006B5148" w:rsidRDefault="00940C53" w:rsidP="001A15F9">
      <w:pPr>
        <w:spacing w:line="276" w:lineRule="auto"/>
        <w:rPr>
          <w:rFonts w:ascii="Times New Roman" w:hAnsi="Times New Roman"/>
          <w:lang w:val="en-GB"/>
        </w:rPr>
      </w:pPr>
      <w:r>
        <w:rPr>
          <w:rFonts w:ascii="Times New Roman" w:hAnsi="Times New Roman"/>
          <w:lang w:val="en-GB"/>
        </w:rPr>
        <w:t xml:space="preserve">However, </w:t>
      </w:r>
      <w:r w:rsidR="00CE3BDC" w:rsidRPr="009B4299">
        <w:rPr>
          <w:rFonts w:ascii="Times New Roman" w:hAnsi="Times New Roman"/>
          <w:lang w:val="en-GB"/>
        </w:rPr>
        <w:t xml:space="preserve">the remote UE </w:t>
      </w:r>
      <w:r>
        <w:rPr>
          <w:rFonts w:ascii="Times New Roman" w:hAnsi="Times New Roman"/>
          <w:lang w:val="en-GB"/>
        </w:rPr>
        <w:t xml:space="preserve">should </w:t>
      </w:r>
      <w:r w:rsidR="00CE3BDC" w:rsidRPr="009B4299">
        <w:rPr>
          <w:rFonts w:ascii="Times New Roman" w:hAnsi="Times New Roman"/>
          <w:lang w:val="en-GB"/>
        </w:rPr>
        <w:t xml:space="preserve">still have the requested PDCP SDU in its PDCP buffer </w:t>
      </w:r>
      <w:r>
        <w:rPr>
          <w:rFonts w:ascii="Times New Roman" w:hAnsi="Times New Roman"/>
          <w:lang w:val="en-GB"/>
        </w:rPr>
        <w:t xml:space="preserve">in order </w:t>
      </w:r>
      <w:r w:rsidR="00CE3BDC" w:rsidRPr="009B4299">
        <w:rPr>
          <w:rFonts w:ascii="Times New Roman" w:hAnsi="Times New Roman"/>
          <w:lang w:val="en-GB"/>
        </w:rPr>
        <w:t xml:space="preserve">to be able to retransmit them. Thus, </w:t>
      </w:r>
      <w:r w:rsidR="006D0E59" w:rsidRPr="009B4299">
        <w:rPr>
          <w:rFonts w:ascii="Times New Roman" w:hAnsi="Times New Roman"/>
          <w:lang w:val="en-GB"/>
        </w:rPr>
        <w:t xml:space="preserve">to ensure the lossless behaviour of the path switch procedure, the remote UE </w:t>
      </w:r>
      <w:r w:rsidR="00CE3BDC" w:rsidRPr="009B4299">
        <w:rPr>
          <w:rFonts w:ascii="Times New Roman" w:hAnsi="Times New Roman"/>
          <w:lang w:val="en-GB"/>
        </w:rPr>
        <w:t xml:space="preserve">shall be prevented to discard data </w:t>
      </w:r>
      <w:r>
        <w:rPr>
          <w:rFonts w:ascii="Times New Roman" w:hAnsi="Times New Roman"/>
          <w:lang w:val="en-GB"/>
        </w:rPr>
        <w:t xml:space="preserve">which have </w:t>
      </w:r>
      <w:r w:rsidR="00CE3BDC" w:rsidRPr="009B4299">
        <w:rPr>
          <w:rFonts w:ascii="Times New Roman" w:hAnsi="Times New Roman"/>
          <w:lang w:val="en-GB"/>
        </w:rPr>
        <w:t xml:space="preserve">only </w:t>
      </w:r>
      <w:r>
        <w:rPr>
          <w:rFonts w:ascii="Times New Roman" w:hAnsi="Times New Roman"/>
          <w:lang w:val="en-GB"/>
        </w:rPr>
        <w:t xml:space="preserve">been </w:t>
      </w:r>
      <w:r w:rsidR="00CE3BDC" w:rsidRPr="009B4299">
        <w:rPr>
          <w:rFonts w:ascii="Times New Roman" w:hAnsi="Times New Roman"/>
          <w:lang w:val="en-GB"/>
        </w:rPr>
        <w:t xml:space="preserve">acknowledged by </w:t>
      </w:r>
      <w:r>
        <w:rPr>
          <w:rFonts w:ascii="Times New Roman" w:hAnsi="Times New Roman"/>
          <w:lang w:val="en-GB"/>
        </w:rPr>
        <w:t xml:space="preserve">its </w:t>
      </w:r>
      <w:r w:rsidR="00CE3BDC" w:rsidRPr="009B4299">
        <w:rPr>
          <w:rFonts w:ascii="Times New Roman" w:hAnsi="Times New Roman"/>
          <w:lang w:val="en-GB"/>
        </w:rPr>
        <w:t xml:space="preserve">lower layer upon </w:t>
      </w:r>
      <w:r w:rsidR="00AB04BD" w:rsidRPr="009B4299">
        <w:rPr>
          <w:rFonts w:ascii="Times New Roman" w:hAnsi="Times New Roman"/>
          <w:lang w:val="en-GB"/>
        </w:rPr>
        <w:t>expir</w:t>
      </w:r>
      <w:r w:rsidR="00AB04BD">
        <w:rPr>
          <w:rFonts w:ascii="Times New Roman" w:hAnsi="Times New Roman"/>
          <w:lang w:val="en-GB"/>
        </w:rPr>
        <w:t>y</w:t>
      </w:r>
      <w:r w:rsidR="00AB04BD" w:rsidRPr="009B4299">
        <w:rPr>
          <w:rFonts w:ascii="Times New Roman" w:hAnsi="Times New Roman"/>
          <w:lang w:val="en-GB"/>
        </w:rPr>
        <w:t xml:space="preserve"> </w:t>
      </w:r>
      <w:r w:rsidR="00CE3BDC" w:rsidRPr="009B4299">
        <w:rPr>
          <w:rFonts w:ascii="Times New Roman" w:hAnsi="Times New Roman"/>
          <w:lang w:val="en-GB"/>
        </w:rPr>
        <w:t xml:space="preserve">of its </w:t>
      </w:r>
      <w:r>
        <w:rPr>
          <w:rFonts w:ascii="Times New Roman" w:hAnsi="Times New Roman"/>
          <w:lang w:val="en-GB"/>
        </w:rPr>
        <w:t xml:space="preserve">PDCP </w:t>
      </w:r>
      <w:r w:rsidR="00CE3BDC" w:rsidRPr="009B4299">
        <w:rPr>
          <w:rFonts w:ascii="Times New Roman" w:hAnsi="Times New Roman"/>
          <w:lang w:val="en-GB"/>
        </w:rPr>
        <w:t>discard timer.</w:t>
      </w:r>
    </w:p>
    <w:p w14:paraId="13524358" w14:textId="51CF1503" w:rsidR="00AB04BD" w:rsidRPr="006B1285" w:rsidRDefault="00AB04BD" w:rsidP="00AB04BD">
      <w:pPr>
        <w:spacing w:line="276" w:lineRule="auto"/>
        <w:rPr>
          <w:rFonts w:ascii="Times New Roman" w:hAnsi="Times New Roman"/>
          <w:b/>
          <w:bCs/>
        </w:rPr>
      </w:pPr>
      <w:r w:rsidRPr="006B1285">
        <w:rPr>
          <w:rFonts w:ascii="Times New Roman" w:hAnsi="Times New Roman"/>
          <w:b/>
          <w:bCs/>
        </w:rPr>
        <w:t xml:space="preserve">Observation </w:t>
      </w:r>
      <w:r>
        <w:rPr>
          <w:rFonts w:ascii="Times New Roman" w:hAnsi="Times New Roman"/>
          <w:b/>
          <w:bCs/>
        </w:rPr>
        <w:t>1</w:t>
      </w:r>
      <w:r w:rsidRPr="006B1285">
        <w:rPr>
          <w:rFonts w:ascii="Times New Roman" w:hAnsi="Times New Roman"/>
          <w:b/>
          <w:bCs/>
        </w:rPr>
        <w:t xml:space="preserve">: </w:t>
      </w:r>
      <w:r>
        <w:rPr>
          <w:rFonts w:ascii="Times New Roman" w:hAnsi="Times New Roman"/>
          <w:b/>
          <w:bCs/>
        </w:rPr>
        <w:t>The efficiency of s</w:t>
      </w:r>
      <w:r w:rsidRPr="006B1285">
        <w:rPr>
          <w:rFonts w:ascii="Times New Roman" w:hAnsi="Times New Roman"/>
          <w:b/>
          <w:bCs/>
        </w:rPr>
        <w:t xml:space="preserve">olution </w:t>
      </w:r>
      <w:r>
        <w:rPr>
          <w:rFonts w:ascii="Times New Roman" w:hAnsi="Times New Roman"/>
          <w:b/>
          <w:bCs/>
        </w:rPr>
        <w:t>U3</w:t>
      </w:r>
      <w:r w:rsidRPr="006B1285">
        <w:rPr>
          <w:rFonts w:ascii="Times New Roman" w:hAnsi="Times New Roman"/>
          <w:b/>
          <w:bCs/>
        </w:rPr>
        <w:t xml:space="preserve"> may be impacted by some potential PDCP SDUs discarding at the </w:t>
      </w:r>
      <w:r>
        <w:rPr>
          <w:rFonts w:ascii="Times New Roman" w:hAnsi="Times New Roman"/>
          <w:b/>
          <w:bCs/>
        </w:rPr>
        <w:t xml:space="preserve">remote UE </w:t>
      </w:r>
      <w:r w:rsidRPr="006B1285">
        <w:rPr>
          <w:rFonts w:ascii="Times New Roman" w:hAnsi="Times New Roman"/>
          <w:b/>
          <w:bCs/>
        </w:rPr>
        <w:t xml:space="preserve">due to </w:t>
      </w:r>
      <w:r>
        <w:rPr>
          <w:rFonts w:ascii="Times New Roman" w:hAnsi="Times New Roman"/>
          <w:b/>
          <w:bCs/>
        </w:rPr>
        <w:t xml:space="preserve">potential </w:t>
      </w:r>
      <w:r w:rsidRPr="006B1285">
        <w:rPr>
          <w:rFonts w:ascii="Times New Roman" w:hAnsi="Times New Roman"/>
          <w:b/>
          <w:bCs/>
        </w:rPr>
        <w:t>discard timer expiry</w:t>
      </w:r>
      <w:r>
        <w:rPr>
          <w:rFonts w:ascii="Times New Roman" w:hAnsi="Times New Roman"/>
          <w:b/>
          <w:bCs/>
        </w:rPr>
        <w:t>.</w:t>
      </w:r>
    </w:p>
    <w:p w14:paraId="39547355" w14:textId="67AABBCC" w:rsidR="00CE3BDC" w:rsidRPr="009B4299" w:rsidRDefault="00CE3BDC" w:rsidP="009B4299">
      <w:pPr>
        <w:spacing w:line="276" w:lineRule="auto"/>
        <w:rPr>
          <w:rFonts w:ascii="Times New Roman" w:hAnsi="Times New Roman"/>
          <w:b/>
          <w:bCs/>
          <w:lang w:val="en-GB"/>
        </w:rPr>
      </w:pPr>
      <w:r w:rsidRPr="009B4299">
        <w:rPr>
          <w:rFonts w:ascii="Times New Roman" w:hAnsi="Times New Roman"/>
          <w:b/>
          <w:bCs/>
          <w:lang w:val="en-GB"/>
        </w:rPr>
        <w:t xml:space="preserve">Proposal </w:t>
      </w:r>
      <w:r w:rsidR="00B15F48">
        <w:rPr>
          <w:rFonts w:ascii="Times New Roman" w:hAnsi="Times New Roman"/>
          <w:b/>
          <w:bCs/>
          <w:lang w:val="en-GB"/>
        </w:rPr>
        <w:t>2a</w:t>
      </w:r>
      <w:r w:rsidRPr="009B4299">
        <w:rPr>
          <w:rFonts w:ascii="Times New Roman" w:hAnsi="Times New Roman"/>
          <w:b/>
          <w:bCs/>
          <w:lang w:val="en-GB"/>
        </w:rPr>
        <w:t>: For UL</w:t>
      </w:r>
      <w:r w:rsidR="004641AE">
        <w:rPr>
          <w:rFonts w:ascii="Times New Roman" w:hAnsi="Times New Roman"/>
          <w:b/>
          <w:bCs/>
          <w:lang w:val="en-GB"/>
        </w:rPr>
        <w:t xml:space="preserve"> transmission</w:t>
      </w:r>
      <w:r w:rsidRPr="009B4299">
        <w:rPr>
          <w:rFonts w:ascii="Times New Roman" w:hAnsi="Times New Roman"/>
          <w:b/>
          <w:bCs/>
          <w:lang w:val="en-GB"/>
        </w:rPr>
        <w:t xml:space="preserve">, during path switching, </w:t>
      </w:r>
      <w:r w:rsidR="00B15F48">
        <w:rPr>
          <w:rFonts w:ascii="Times New Roman" w:hAnsi="Times New Roman"/>
          <w:b/>
          <w:bCs/>
          <w:lang w:val="en-GB"/>
        </w:rPr>
        <w:t xml:space="preserve">when considering solution U3, </w:t>
      </w:r>
      <w:r w:rsidR="00D8431B" w:rsidRPr="009B4299">
        <w:rPr>
          <w:rFonts w:ascii="Times New Roman" w:hAnsi="Times New Roman"/>
          <w:b/>
          <w:bCs/>
          <w:lang w:val="en-GB"/>
        </w:rPr>
        <w:t xml:space="preserve">the </w:t>
      </w:r>
      <w:r w:rsidRPr="009B4299">
        <w:rPr>
          <w:rFonts w:ascii="Times New Roman" w:hAnsi="Times New Roman"/>
          <w:b/>
          <w:bCs/>
          <w:lang w:val="en-GB"/>
        </w:rPr>
        <w:t xml:space="preserve">discard timer of the remote UE </w:t>
      </w:r>
      <w:r w:rsidR="00B15F48">
        <w:rPr>
          <w:rFonts w:ascii="Times New Roman" w:hAnsi="Times New Roman"/>
          <w:b/>
          <w:bCs/>
          <w:lang w:val="en-GB"/>
        </w:rPr>
        <w:t>should</w:t>
      </w:r>
      <w:r w:rsidR="00B15F48" w:rsidRPr="009B4299">
        <w:rPr>
          <w:rFonts w:ascii="Times New Roman" w:hAnsi="Times New Roman"/>
          <w:b/>
          <w:bCs/>
          <w:lang w:val="en-GB"/>
        </w:rPr>
        <w:t xml:space="preserve"> </w:t>
      </w:r>
      <w:r w:rsidRPr="009B4299">
        <w:rPr>
          <w:rFonts w:ascii="Times New Roman" w:hAnsi="Times New Roman"/>
          <w:b/>
          <w:bCs/>
          <w:lang w:val="en-GB"/>
        </w:rPr>
        <w:t xml:space="preserve">be </w:t>
      </w:r>
      <w:r w:rsidR="00940C53">
        <w:rPr>
          <w:rFonts w:ascii="Times New Roman" w:hAnsi="Times New Roman"/>
          <w:b/>
          <w:bCs/>
          <w:lang w:val="en-GB"/>
        </w:rPr>
        <w:t xml:space="preserve">(re)configured so as </w:t>
      </w:r>
      <w:r w:rsidR="00720ABF" w:rsidRPr="009B4299">
        <w:rPr>
          <w:rFonts w:ascii="Times New Roman" w:hAnsi="Times New Roman"/>
          <w:b/>
          <w:bCs/>
          <w:lang w:val="en-GB"/>
        </w:rPr>
        <w:t xml:space="preserve">to prevent </w:t>
      </w:r>
      <w:r w:rsidR="00940C53">
        <w:rPr>
          <w:rFonts w:ascii="Times New Roman" w:hAnsi="Times New Roman"/>
          <w:b/>
          <w:bCs/>
          <w:lang w:val="en-GB"/>
        </w:rPr>
        <w:t xml:space="preserve">the discarding of </w:t>
      </w:r>
      <w:r w:rsidR="00243E65" w:rsidRPr="009B4299">
        <w:rPr>
          <w:rFonts w:ascii="Times New Roman" w:hAnsi="Times New Roman"/>
          <w:b/>
          <w:bCs/>
          <w:lang w:val="en-GB"/>
        </w:rPr>
        <w:t xml:space="preserve">PDCP SDU </w:t>
      </w:r>
      <w:r w:rsidR="00940C53">
        <w:rPr>
          <w:rFonts w:ascii="Times New Roman" w:hAnsi="Times New Roman"/>
          <w:b/>
          <w:bCs/>
          <w:lang w:val="en-GB"/>
        </w:rPr>
        <w:t>that need to be retransmitted. To do so, the two following options may be considered</w:t>
      </w:r>
      <w:r w:rsidR="00243E65" w:rsidRPr="009B4299">
        <w:rPr>
          <w:rFonts w:ascii="Times New Roman" w:hAnsi="Times New Roman"/>
          <w:b/>
          <w:bCs/>
          <w:lang w:val="en-GB"/>
        </w:rPr>
        <w:t>:</w:t>
      </w:r>
    </w:p>
    <w:p w14:paraId="7E69CE66" w14:textId="704A4C59" w:rsidR="00243E65" w:rsidRPr="009B4299" w:rsidRDefault="00243E65" w:rsidP="009B4299">
      <w:pPr>
        <w:pStyle w:val="ListParagraph"/>
        <w:numPr>
          <w:ilvl w:val="0"/>
          <w:numId w:val="28"/>
        </w:numPr>
        <w:spacing w:line="276" w:lineRule="auto"/>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1: </w:t>
      </w:r>
      <w:r w:rsidR="00940C53">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source gNB configures </w:t>
      </w:r>
      <w:r w:rsidR="00940C53">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remote UE PDCP discard timer to a value</w:t>
      </w:r>
      <w:r w:rsidR="006529AF">
        <w:rPr>
          <w:rFonts w:ascii="Times New Roman" w:hAnsi="Times New Roman"/>
          <w:b/>
          <w:bCs/>
          <w:sz w:val="20"/>
          <w:szCs w:val="20"/>
          <w:lang w:val="en-GB" w:eastAsia="zh-CN"/>
        </w:rPr>
        <w:t xml:space="preserve"> that would ensure a </w:t>
      </w:r>
      <w:r w:rsidR="006529AF" w:rsidRPr="006529AF">
        <w:rPr>
          <w:rFonts w:ascii="Times New Roman" w:hAnsi="Times New Roman"/>
          <w:b/>
          <w:bCs/>
          <w:sz w:val="20"/>
          <w:szCs w:val="20"/>
          <w:lang w:val="en-GB" w:eastAsia="zh-CN"/>
        </w:rPr>
        <w:t>lossless data delivery for path switch</w:t>
      </w:r>
      <w:r w:rsidRPr="009B4299">
        <w:rPr>
          <w:rFonts w:ascii="Times New Roman" w:hAnsi="Times New Roman"/>
          <w:b/>
          <w:bCs/>
          <w:sz w:val="20"/>
          <w:szCs w:val="20"/>
          <w:lang w:val="en-GB" w:eastAsia="zh-CN"/>
        </w:rPr>
        <w:t xml:space="preserve"> e.g.</w:t>
      </w:r>
      <w:r w:rsidR="00555A88">
        <w:rPr>
          <w:rFonts w:ascii="Times New Roman" w:hAnsi="Times New Roman"/>
          <w:b/>
          <w:bCs/>
          <w:sz w:val="20"/>
          <w:szCs w:val="20"/>
          <w:lang w:val="en-GB" w:eastAsia="zh-CN"/>
        </w:rPr>
        <w:t>,</w:t>
      </w:r>
      <w:r w:rsidRPr="009B4299">
        <w:rPr>
          <w:rFonts w:ascii="Times New Roman" w:hAnsi="Times New Roman"/>
          <w:b/>
          <w:bCs/>
          <w:sz w:val="20"/>
          <w:szCs w:val="20"/>
          <w:lang w:val="en-GB" w:eastAsia="zh-CN"/>
        </w:rPr>
        <w:t xml:space="preserve"> </w:t>
      </w:r>
      <w:r w:rsidR="00940C53">
        <w:rPr>
          <w:rFonts w:ascii="Times New Roman" w:hAnsi="Times New Roman"/>
          <w:b/>
          <w:bCs/>
          <w:sz w:val="20"/>
          <w:szCs w:val="20"/>
          <w:lang w:val="en-GB" w:eastAsia="zh-CN"/>
        </w:rPr>
        <w:t xml:space="preserve">an </w:t>
      </w:r>
      <w:r w:rsidRPr="009B4299">
        <w:rPr>
          <w:rFonts w:ascii="Times New Roman" w:hAnsi="Times New Roman"/>
          <w:b/>
          <w:bCs/>
          <w:sz w:val="20"/>
          <w:szCs w:val="20"/>
          <w:lang w:val="en-GB" w:eastAsia="zh-CN"/>
        </w:rPr>
        <w:t>infinity value;</w:t>
      </w:r>
    </w:p>
    <w:p w14:paraId="056A9459" w14:textId="000707AF" w:rsidR="00243E65" w:rsidRPr="009B4299" w:rsidRDefault="00243E65" w:rsidP="009B4299">
      <w:pPr>
        <w:pStyle w:val="ListParagraph"/>
        <w:numPr>
          <w:ilvl w:val="0"/>
          <w:numId w:val="28"/>
        </w:numPr>
        <w:spacing w:line="276" w:lineRule="auto"/>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2: </w:t>
      </w:r>
      <w:r w:rsidR="00940C53">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remote UE </w:t>
      </w:r>
      <w:r w:rsidR="00D8431B" w:rsidRPr="009B4299">
        <w:rPr>
          <w:rFonts w:ascii="Times New Roman" w:hAnsi="Times New Roman"/>
          <w:b/>
          <w:bCs/>
          <w:sz w:val="20"/>
          <w:szCs w:val="20"/>
          <w:lang w:val="en-GB" w:eastAsia="zh-CN"/>
        </w:rPr>
        <w:t>suspend</w:t>
      </w:r>
      <w:r w:rsidR="00CC19A9" w:rsidRPr="009B4299">
        <w:rPr>
          <w:rFonts w:ascii="Times New Roman" w:hAnsi="Times New Roman"/>
          <w:b/>
          <w:bCs/>
          <w:sz w:val="20"/>
          <w:szCs w:val="20"/>
          <w:lang w:val="en-GB" w:eastAsia="zh-CN"/>
        </w:rPr>
        <w:t>s</w:t>
      </w:r>
      <w:r w:rsidR="00D8431B" w:rsidRPr="009B4299">
        <w:rPr>
          <w:rFonts w:ascii="Times New Roman" w:hAnsi="Times New Roman"/>
          <w:b/>
          <w:bCs/>
          <w:sz w:val="20"/>
          <w:szCs w:val="20"/>
          <w:lang w:val="en-GB" w:eastAsia="zh-CN"/>
        </w:rPr>
        <w:t xml:space="preserve"> </w:t>
      </w:r>
      <w:r w:rsidR="00940C53">
        <w:rPr>
          <w:rFonts w:ascii="Times New Roman" w:hAnsi="Times New Roman"/>
          <w:b/>
          <w:bCs/>
          <w:sz w:val="20"/>
          <w:szCs w:val="20"/>
          <w:lang w:val="en-GB" w:eastAsia="zh-CN"/>
        </w:rPr>
        <w:t xml:space="preserve">its </w:t>
      </w:r>
      <w:r w:rsidR="00D8431B" w:rsidRPr="009B4299">
        <w:rPr>
          <w:rFonts w:ascii="Times New Roman" w:hAnsi="Times New Roman"/>
          <w:b/>
          <w:bCs/>
          <w:sz w:val="20"/>
          <w:szCs w:val="20"/>
          <w:lang w:val="en-GB" w:eastAsia="zh-CN"/>
        </w:rPr>
        <w:t>discard timer</w:t>
      </w:r>
      <w:r w:rsidR="00940C53">
        <w:rPr>
          <w:rFonts w:ascii="Times New Roman" w:hAnsi="Times New Roman"/>
          <w:b/>
          <w:bCs/>
          <w:sz w:val="20"/>
          <w:szCs w:val="20"/>
          <w:lang w:val="en-GB" w:eastAsia="zh-CN"/>
        </w:rPr>
        <w:t xml:space="preserve">. The remote UE may suspend its discard timer upon reception of a </w:t>
      </w:r>
      <w:r w:rsidR="00D8431B" w:rsidRPr="009B4299">
        <w:rPr>
          <w:rFonts w:ascii="Times New Roman" w:hAnsi="Times New Roman"/>
          <w:b/>
          <w:bCs/>
          <w:sz w:val="20"/>
          <w:szCs w:val="20"/>
          <w:lang w:val="en-GB" w:eastAsia="zh-CN"/>
        </w:rPr>
        <w:t xml:space="preserve">path switch command from the </w:t>
      </w:r>
      <w:r w:rsidR="00940C53">
        <w:rPr>
          <w:rFonts w:ascii="Times New Roman" w:hAnsi="Times New Roman"/>
          <w:b/>
          <w:bCs/>
          <w:sz w:val="20"/>
          <w:szCs w:val="20"/>
          <w:lang w:val="en-GB" w:eastAsia="zh-CN"/>
        </w:rPr>
        <w:t xml:space="preserve">source </w:t>
      </w:r>
      <w:r w:rsidR="00D8431B" w:rsidRPr="009B4299">
        <w:rPr>
          <w:rFonts w:ascii="Times New Roman" w:hAnsi="Times New Roman"/>
          <w:b/>
          <w:bCs/>
          <w:sz w:val="20"/>
          <w:szCs w:val="20"/>
          <w:lang w:val="en-GB" w:eastAsia="zh-CN"/>
        </w:rPr>
        <w:t>gNB</w:t>
      </w:r>
      <w:r w:rsidR="00940C53">
        <w:rPr>
          <w:rFonts w:ascii="Times New Roman" w:hAnsi="Times New Roman"/>
          <w:b/>
          <w:bCs/>
          <w:sz w:val="20"/>
          <w:szCs w:val="20"/>
          <w:lang w:val="en-GB" w:eastAsia="zh-CN"/>
        </w:rPr>
        <w:t xml:space="preserve"> or upon </w:t>
      </w:r>
      <w:r w:rsidR="001806B5" w:rsidRPr="009B4299">
        <w:rPr>
          <w:rFonts w:ascii="Times New Roman" w:hAnsi="Times New Roman"/>
          <w:b/>
          <w:bCs/>
          <w:sz w:val="20"/>
          <w:szCs w:val="20"/>
          <w:lang w:val="en-GB" w:eastAsia="zh-CN"/>
        </w:rPr>
        <w:t xml:space="preserve">sending </w:t>
      </w:r>
      <w:r w:rsidR="00940C53">
        <w:rPr>
          <w:rFonts w:ascii="Times New Roman" w:hAnsi="Times New Roman"/>
          <w:b/>
          <w:bCs/>
          <w:sz w:val="20"/>
          <w:szCs w:val="20"/>
          <w:lang w:val="en-GB" w:eastAsia="zh-CN"/>
        </w:rPr>
        <w:t xml:space="preserve">some </w:t>
      </w:r>
      <w:r w:rsidR="001806B5" w:rsidRPr="009B4299">
        <w:rPr>
          <w:rFonts w:ascii="Times New Roman" w:hAnsi="Times New Roman"/>
          <w:b/>
          <w:bCs/>
          <w:sz w:val="20"/>
          <w:szCs w:val="20"/>
          <w:lang w:val="en-GB" w:eastAsia="zh-CN"/>
        </w:rPr>
        <w:t xml:space="preserve">measurement report to </w:t>
      </w:r>
      <w:r w:rsidR="00940C53">
        <w:rPr>
          <w:rFonts w:ascii="Times New Roman" w:hAnsi="Times New Roman"/>
          <w:b/>
          <w:bCs/>
          <w:sz w:val="20"/>
          <w:szCs w:val="20"/>
          <w:lang w:val="en-GB" w:eastAsia="zh-CN"/>
        </w:rPr>
        <w:t xml:space="preserve">the </w:t>
      </w:r>
      <w:r w:rsidR="001806B5" w:rsidRPr="009B4299">
        <w:rPr>
          <w:rFonts w:ascii="Times New Roman" w:hAnsi="Times New Roman"/>
          <w:b/>
          <w:bCs/>
          <w:sz w:val="20"/>
          <w:szCs w:val="20"/>
          <w:lang w:val="en-GB" w:eastAsia="zh-CN"/>
        </w:rPr>
        <w:t>source gNB</w:t>
      </w:r>
      <w:r w:rsidR="00940C53">
        <w:rPr>
          <w:rFonts w:ascii="Times New Roman" w:hAnsi="Times New Roman"/>
          <w:b/>
          <w:bCs/>
          <w:sz w:val="20"/>
          <w:szCs w:val="20"/>
          <w:lang w:val="en-GB" w:eastAsia="zh-CN"/>
        </w:rPr>
        <w:t>.</w:t>
      </w:r>
    </w:p>
    <w:p w14:paraId="11395F5D" w14:textId="77777777" w:rsidR="001A15F9" w:rsidRPr="009B4299" w:rsidRDefault="001A15F9" w:rsidP="00315293">
      <w:pPr>
        <w:spacing w:line="276" w:lineRule="auto"/>
        <w:rPr>
          <w:rFonts w:ascii="Times New Roman" w:hAnsi="Times New Roman"/>
          <w:lang w:val="en-GB"/>
        </w:rPr>
      </w:pPr>
    </w:p>
    <w:p w14:paraId="42F6B634" w14:textId="56BC2C3C" w:rsidR="00D8431B" w:rsidRPr="009B4299" w:rsidRDefault="00E677D5" w:rsidP="00AB04BD">
      <w:pPr>
        <w:spacing w:line="276" w:lineRule="auto"/>
        <w:rPr>
          <w:rFonts w:ascii="Times New Roman" w:hAnsi="Times New Roman"/>
          <w:lang w:val="en-GB"/>
        </w:rPr>
      </w:pPr>
      <w:r>
        <w:rPr>
          <w:rFonts w:ascii="Times New Roman" w:hAnsi="Times New Roman"/>
          <w:lang w:val="en-GB"/>
        </w:rPr>
        <w:t xml:space="preserve">Upon </w:t>
      </w:r>
      <w:r w:rsidR="00D8431B" w:rsidRPr="009B4299">
        <w:rPr>
          <w:rFonts w:ascii="Times New Roman" w:hAnsi="Times New Roman"/>
          <w:lang w:val="en-GB"/>
        </w:rPr>
        <w:t xml:space="preserve">completion of the path switch </w:t>
      </w:r>
      <w:r>
        <w:rPr>
          <w:rFonts w:ascii="Times New Roman" w:hAnsi="Times New Roman"/>
          <w:lang w:val="en-GB"/>
        </w:rPr>
        <w:t xml:space="preserve">process </w:t>
      </w:r>
      <w:r w:rsidR="00D8431B" w:rsidRPr="009B4299">
        <w:rPr>
          <w:rFonts w:ascii="Times New Roman" w:hAnsi="Times New Roman"/>
          <w:lang w:val="en-GB"/>
        </w:rPr>
        <w:t xml:space="preserve">and the retransmission of the </w:t>
      </w:r>
      <w:r w:rsidR="00323E76" w:rsidRPr="007535DE">
        <w:rPr>
          <w:rFonts w:ascii="Times New Roman" w:hAnsi="Times New Roman"/>
          <w:lang w:val="en-GB"/>
        </w:rPr>
        <w:t>PDCP SDUs</w:t>
      </w:r>
      <w:r w:rsidR="00D8431B" w:rsidRPr="009B4299">
        <w:rPr>
          <w:rFonts w:ascii="Times New Roman" w:hAnsi="Times New Roman"/>
          <w:lang w:val="en-GB"/>
        </w:rPr>
        <w:t xml:space="preserve"> </w:t>
      </w:r>
      <w:r w:rsidRPr="009B4299">
        <w:rPr>
          <w:rFonts w:ascii="Times New Roman" w:hAnsi="Times New Roman"/>
          <w:lang w:val="en-GB"/>
        </w:rPr>
        <w:t>(if any)</w:t>
      </w:r>
      <w:r>
        <w:rPr>
          <w:rFonts w:ascii="Times New Roman" w:hAnsi="Times New Roman"/>
          <w:lang w:val="en-GB"/>
        </w:rPr>
        <w:t xml:space="preserve"> </w:t>
      </w:r>
      <w:r w:rsidR="00D8431B" w:rsidRPr="009B4299">
        <w:rPr>
          <w:rFonts w:ascii="Times New Roman" w:hAnsi="Times New Roman"/>
          <w:lang w:val="en-GB"/>
        </w:rPr>
        <w:t xml:space="preserve">to the target gNB, the discard timer </w:t>
      </w:r>
      <w:r>
        <w:rPr>
          <w:rFonts w:ascii="Times New Roman" w:hAnsi="Times New Roman"/>
          <w:lang w:val="en-GB"/>
        </w:rPr>
        <w:t xml:space="preserve">should </w:t>
      </w:r>
      <w:r w:rsidR="00851A49" w:rsidRPr="009B4299">
        <w:rPr>
          <w:rFonts w:ascii="Times New Roman" w:hAnsi="Times New Roman"/>
          <w:lang w:val="en-GB"/>
        </w:rPr>
        <w:t>be</w:t>
      </w:r>
      <w:r w:rsidR="00D8431B" w:rsidRPr="009B4299">
        <w:rPr>
          <w:rFonts w:ascii="Times New Roman" w:hAnsi="Times New Roman"/>
          <w:lang w:val="en-GB"/>
        </w:rPr>
        <w:t xml:space="preserve"> resumed.</w:t>
      </w:r>
    </w:p>
    <w:p w14:paraId="607CA502" w14:textId="19ECCFAC" w:rsidR="00D8431B" w:rsidRPr="009B4299" w:rsidRDefault="00D8431B" w:rsidP="009B4299">
      <w:pPr>
        <w:spacing w:line="276" w:lineRule="auto"/>
        <w:rPr>
          <w:rFonts w:ascii="Times New Roman" w:hAnsi="Times New Roman"/>
          <w:b/>
          <w:bCs/>
          <w:lang w:val="en-GB"/>
        </w:rPr>
      </w:pPr>
      <w:r w:rsidRPr="009B4299">
        <w:rPr>
          <w:rFonts w:ascii="Times New Roman" w:hAnsi="Times New Roman"/>
          <w:b/>
          <w:bCs/>
          <w:lang w:val="en-GB"/>
        </w:rPr>
        <w:t xml:space="preserve">Proposal </w:t>
      </w:r>
      <w:r w:rsidR="00B15F48">
        <w:rPr>
          <w:rFonts w:ascii="Times New Roman" w:hAnsi="Times New Roman"/>
          <w:b/>
          <w:bCs/>
          <w:lang w:val="en-GB"/>
        </w:rPr>
        <w:t>2b</w:t>
      </w:r>
      <w:r w:rsidRPr="009B4299">
        <w:rPr>
          <w:rFonts w:ascii="Times New Roman" w:hAnsi="Times New Roman"/>
          <w:b/>
          <w:bCs/>
          <w:lang w:val="en-GB"/>
        </w:rPr>
        <w:t>: For UL</w:t>
      </w:r>
      <w:r w:rsidR="00E677D5">
        <w:rPr>
          <w:rFonts w:ascii="Times New Roman" w:hAnsi="Times New Roman"/>
          <w:b/>
          <w:bCs/>
          <w:lang w:val="en-GB"/>
        </w:rPr>
        <w:t xml:space="preserve"> transmission</w:t>
      </w:r>
      <w:r w:rsidRPr="009B4299">
        <w:rPr>
          <w:rFonts w:ascii="Times New Roman" w:hAnsi="Times New Roman"/>
          <w:b/>
          <w:bCs/>
          <w:lang w:val="en-GB"/>
        </w:rPr>
        <w:t xml:space="preserve">, </w:t>
      </w:r>
      <w:r w:rsidR="00B15F48">
        <w:rPr>
          <w:rFonts w:ascii="Times New Roman" w:hAnsi="Times New Roman"/>
          <w:b/>
          <w:bCs/>
          <w:lang w:val="en-GB"/>
        </w:rPr>
        <w:t xml:space="preserve">when considering solution U3, </w:t>
      </w:r>
      <w:r w:rsidR="00E677D5">
        <w:rPr>
          <w:rFonts w:ascii="Times New Roman" w:hAnsi="Times New Roman"/>
          <w:b/>
          <w:bCs/>
          <w:lang w:val="en-GB"/>
        </w:rPr>
        <w:t xml:space="preserve">once the </w:t>
      </w:r>
      <w:r w:rsidRPr="009B4299">
        <w:rPr>
          <w:rFonts w:ascii="Times New Roman" w:hAnsi="Times New Roman"/>
          <w:b/>
          <w:bCs/>
          <w:lang w:val="en-GB"/>
        </w:rPr>
        <w:t>path switch</w:t>
      </w:r>
      <w:r w:rsidR="00E677D5">
        <w:rPr>
          <w:rFonts w:ascii="Times New Roman" w:hAnsi="Times New Roman"/>
          <w:b/>
          <w:bCs/>
          <w:lang w:val="en-GB"/>
        </w:rPr>
        <w:t xml:space="preserve"> has completed</w:t>
      </w:r>
      <w:r w:rsidRPr="009B4299">
        <w:rPr>
          <w:rFonts w:ascii="Times New Roman" w:hAnsi="Times New Roman"/>
          <w:b/>
          <w:bCs/>
          <w:lang w:val="en-GB"/>
        </w:rPr>
        <w:t xml:space="preserve">, the discard timer of the remote UE </w:t>
      </w:r>
      <w:r w:rsidR="00B15F48">
        <w:rPr>
          <w:rFonts w:ascii="Times New Roman" w:hAnsi="Times New Roman"/>
          <w:b/>
          <w:bCs/>
          <w:lang w:val="en-GB"/>
        </w:rPr>
        <w:t>should</w:t>
      </w:r>
      <w:r w:rsidR="00B15F48" w:rsidRPr="009B4299">
        <w:rPr>
          <w:rFonts w:ascii="Times New Roman" w:hAnsi="Times New Roman"/>
          <w:b/>
          <w:bCs/>
          <w:lang w:val="en-GB"/>
        </w:rPr>
        <w:t xml:space="preserve"> </w:t>
      </w:r>
      <w:r w:rsidRPr="009B4299">
        <w:rPr>
          <w:rFonts w:ascii="Times New Roman" w:hAnsi="Times New Roman"/>
          <w:b/>
          <w:bCs/>
          <w:lang w:val="en-GB"/>
        </w:rPr>
        <w:t xml:space="preserve">be </w:t>
      </w:r>
      <w:r w:rsidR="00A026E0" w:rsidRPr="009B4299">
        <w:rPr>
          <w:rFonts w:ascii="Times New Roman" w:hAnsi="Times New Roman"/>
          <w:b/>
          <w:bCs/>
          <w:lang w:val="en-GB"/>
        </w:rPr>
        <w:t>resumed</w:t>
      </w:r>
      <w:r w:rsidRPr="009B4299">
        <w:rPr>
          <w:rFonts w:ascii="Times New Roman" w:hAnsi="Times New Roman"/>
          <w:b/>
          <w:bCs/>
          <w:lang w:val="en-GB"/>
        </w:rPr>
        <w:t xml:space="preserve"> to a normal usage</w:t>
      </w:r>
      <w:r w:rsidR="00E677D5">
        <w:rPr>
          <w:rFonts w:ascii="Times New Roman" w:hAnsi="Times New Roman"/>
          <w:b/>
          <w:bCs/>
          <w:lang w:val="en-GB"/>
        </w:rPr>
        <w:t>. To do so, the two following options may be considered</w:t>
      </w:r>
      <w:r w:rsidRPr="009B4299">
        <w:rPr>
          <w:rFonts w:ascii="Times New Roman" w:hAnsi="Times New Roman"/>
          <w:b/>
          <w:bCs/>
          <w:lang w:val="en-GB"/>
        </w:rPr>
        <w:t>:</w:t>
      </w:r>
    </w:p>
    <w:p w14:paraId="513EA273" w14:textId="2CE7B414" w:rsidR="00D8431B" w:rsidRPr="009B4299" w:rsidRDefault="00D8431B" w:rsidP="009B4299">
      <w:pPr>
        <w:pStyle w:val="ListParagraph"/>
        <w:numPr>
          <w:ilvl w:val="0"/>
          <w:numId w:val="28"/>
        </w:numPr>
        <w:spacing w:line="276" w:lineRule="auto"/>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1: </w:t>
      </w:r>
      <w:r w:rsidR="00E677D5">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target gNB </w:t>
      </w:r>
      <w:r w:rsidR="00E677D5">
        <w:rPr>
          <w:rFonts w:ascii="Times New Roman" w:hAnsi="Times New Roman"/>
          <w:b/>
          <w:bCs/>
          <w:sz w:val="20"/>
          <w:szCs w:val="20"/>
          <w:lang w:val="en-GB" w:eastAsia="zh-CN"/>
        </w:rPr>
        <w:t>(re)</w:t>
      </w:r>
      <w:r w:rsidRPr="009B4299">
        <w:rPr>
          <w:rFonts w:ascii="Times New Roman" w:hAnsi="Times New Roman"/>
          <w:b/>
          <w:bCs/>
          <w:sz w:val="20"/>
          <w:szCs w:val="20"/>
          <w:lang w:val="en-GB" w:eastAsia="zh-CN"/>
        </w:rPr>
        <w:t xml:space="preserve">configures </w:t>
      </w:r>
      <w:r w:rsidR="00E677D5">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remote UE</w:t>
      </w:r>
      <w:r w:rsidR="00E677D5">
        <w:rPr>
          <w:rFonts w:ascii="Times New Roman" w:hAnsi="Times New Roman"/>
          <w:b/>
          <w:bCs/>
          <w:sz w:val="20"/>
          <w:szCs w:val="20"/>
          <w:lang w:val="en-GB" w:eastAsia="zh-CN"/>
        </w:rPr>
        <w:t>’s</w:t>
      </w:r>
      <w:r w:rsidRPr="009B4299">
        <w:rPr>
          <w:rFonts w:ascii="Times New Roman" w:hAnsi="Times New Roman"/>
          <w:b/>
          <w:bCs/>
          <w:sz w:val="20"/>
          <w:szCs w:val="20"/>
          <w:lang w:val="en-GB" w:eastAsia="zh-CN"/>
        </w:rPr>
        <w:t xml:space="preserve"> PDCP discard timer </w:t>
      </w:r>
      <w:r w:rsidR="00E677D5">
        <w:rPr>
          <w:rFonts w:ascii="Times New Roman" w:hAnsi="Times New Roman"/>
          <w:b/>
          <w:bCs/>
          <w:sz w:val="20"/>
          <w:szCs w:val="20"/>
          <w:lang w:val="en-GB" w:eastAsia="zh-CN"/>
        </w:rPr>
        <w:t xml:space="preserve">once </w:t>
      </w:r>
      <w:r w:rsidR="00CC19A9" w:rsidRPr="009B4299">
        <w:rPr>
          <w:rFonts w:ascii="Times New Roman" w:hAnsi="Times New Roman"/>
          <w:b/>
          <w:bCs/>
          <w:sz w:val="20"/>
          <w:szCs w:val="20"/>
          <w:lang w:val="en-GB" w:eastAsia="zh-CN"/>
        </w:rPr>
        <w:t xml:space="preserve">the </w:t>
      </w:r>
      <w:r w:rsidR="00E677D5">
        <w:rPr>
          <w:rFonts w:ascii="Times New Roman" w:hAnsi="Times New Roman"/>
          <w:b/>
          <w:bCs/>
          <w:sz w:val="20"/>
          <w:szCs w:val="20"/>
          <w:lang w:val="en-GB" w:eastAsia="zh-CN"/>
        </w:rPr>
        <w:t xml:space="preserve">retransmitted </w:t>
      </w:r>
      <w:r w:rsidR="00CC19A9" w:rsidRPr="009B4299">
        <w:rPr>
          <w:rFonts w:ascii="Times New Roman" w:hAnsi="Times New Roman"/>
          <w:b/>
          <w:bCs/>
          <w:sz w:val="20"/>
          <w:szCs w:val="20"/>
          <w:lang w:val="en-GB" w:eastAsia="zh-CN"/>
        </w:rPr>
        <w:t>missing PDCP SDUs</w:t>
      </w:r>
      <w:r w:rsidR="00E677D5">
        <w:rPr>
          <w:rFonts w:ascii="Times New Roman" w:hAnsi="Times New Roman"/>
          <w:b/>
          <w:bCs/>
          <w:sz w:val="20"/>
          <w:szCs w:val="20"/>
          <w:lang w:val="en-GB" w:eastAsia="zh-CN"/>
        </w:rPr>
        <w:t xml:space="preserve"> have been received from the remote UE</w:t>
      </w:r>
      <w:r w:rsidR="00CC19A9" w:rsidRPr="009B4299">
        <w:rPr>
          <w:rFonts w:ascii="Times New Roman" w:hAnsi="Times New Roman"/>
          <w:b/>
          <w:bCs/>
          <w:sz w:val="20"/>
          <w:szCs w:val="20"/>
          <w:lang w:val="en-GB" w:eastAsia="zh-CN"/>
        </w:rPr>
        <w:t>;</w:t>
      </w:r>
    </w:p>
    <w:p w14:paraId="2EDBC4EE" w14:textId="4FF43EC1" w:rsidR="00D8431B" w:rsidRPr="009B4299" w:rsidRDefault="00CC19A9" w:rsidP="009B4299">
      <w:pPr>
        <w:pStyle w:val="ListParagraph"/>
        <w:numPr>
          <w:ilvl w:val="0"/>
          <w:numId w:val="28"/>
        </w:numPr>
        <w:spacing w:line="276" w:lineRule="auto"/>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2: </w:t>
      </w:r>
      <w:r w:rsidR="00E677D5">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remote UE resumes </w:t>
      </w:r>
      <w:r w:rsidR="00E677D5">
        <w:rPr>
          <w:rFonts w:ascii="Times New Roman" w:hAnsi="Times New Roman"/>
          <w:b/>
          <w:bCs/>
          <w:sz w:val="20"/>
          <w:szCs w:val="20"/>
          <w:lang w:val="en-GB" w:eastAsia="zh-CN"/>
        </w:rPr>
        <w:t xml:space="preserve">its PDCP </w:t>
      </w:r>
      <w:r w:rsidRPr="009B4299">
        <w:rPr>
          <w:rFonts w:ascii="Times New Roman" w:hAnsi="Times New Roman"/>
          <w:b/>
          <w:bCs/>
          <w:sz w:val="20"/>
          <w:szCs w:val="20"/>
          <w:lang w:val="en-GB" w:eastAsia="zh-CN"/>
        </w:rPr>
        <w:t xml:space="preserve">discard timer after </w:t>
      </w:r>
      <w:r w:rsidR="00E677D5">
        <w:rPr>
          <w:rFonts w:ascii="Times New Roman" w:hAnsi="Times New Roman"/>
          <w:b/>
          <w:bCs/>
          <w:sz w:val="20"/>
          <w:szCs w:val="20"/>
          <w:lang w:val="en-GB" w:eastAsia="zh-CN"/>
        </w:rPr>
        <w:t>re</w:t>
      </w:r>
      <w:r w:rsidRPr="009B4299">
        <w:rPr>
          <w:rFonts w:ascii="Times New Roman" w:hAnsi="Times New Roman"/>
          <w:b/>
          <w:bCs/>
          <w:sz w:val="20"/>
          <w:szCs w:val="20"/>
          <w:lang w:val="en-GB" w:eastAsia="zh-CN"/>
        </w:rPr>
        <w:t>transmission of the missing PDCP SDUs</w:t>
      </w:r>
      <w:r w:rsidR="00361731">
        <w:rPr>
          <w:rFonts w:ascii="Times New Roman" w:hAnsi="Times New Roman"/>
          <w:b/>
          <w:bCs/>
          <w:sz w:val="20"/>
          <w:szCs w:val="20"/>
          <w:lang w:val="en-GB" w:eastAsia="zh-CN"/>
        </w:rPr>
        <w:t xml:space="preserve"> to the target gNB</w:t>
      </w:r>
      <w:r w:rsidRPr="009B4299">
        <w:rPr>
          <w:rFonts w:ascii="Times New Roman" w:hAnsi="Times New Roman"/>
          <w:b/>
          <w:bCs/>
          <w:sz w:val="20"/>
          <w:szCs w:val="20"/>
          <w:lang w:val="en-GB" w:eastAsia="zh-CN"/>
        </w:rPr>
        <w:t>.</w:t>
      </w:r>
    </w:p>
    <w:p w14:paraId="7FF0CD45" w14:textId="681843A2" w:rsidR="00D8431B" w:rsidRPr="009B4299" w:rsidRDefault="00D8431B" w:rsidP="009B4299">
      <w:pPr>
        <w:spacing w:line="276" w:lineRule="auto"/>
        <w:rPr>
          <w:rFonts w:ascii="Times New Roman" w:hAnsi="Times New Roman"/>
          <w:lang w:val="en-GB"/>
        </w:rPr>
      </w:pPr>
    </w:p>
    <w:p w14:paraId="42DBEB69" w14:textId="56A8E334" w:rsidR="00DE5235" w:rsidRDefault="00851A49" w:rsidP="00E84836">
      <w:pPr>
        <w:spacing w:line="276" w:lineRule="auto"/>
        <w:rPr>
          <w:rFonts w:ascii="Times New Roman" w:hAnsi="Times New Roman"/>
          <w:lang w:val="en-GB"/>
        </w:rPr>
      </w:pPr>
      <w:bookmarkStart w:id="4" w:name="_Hlk134110888"/>
      <w:r w:rsidRPr="009B4299">
        <w:rPr>
          <w:rFonts w:ascii="Times New Roman" w:hAnsi="Times New Roman"/>
          <w:lang w:val="en-GB"/>
        </w:rPr>
        <w:lastRenderedPageBreak/>
        <w:t>While solution U3</w:t>
      </w:r>
      <w:r w:rsidR="000C7AA5">
        <w:rPr>
          <w:rFonts w:ascii="Times New Roman" w:hAnsi="Times New Roman"/>
          <w:lang w:val="en-GB"/>
        </w:rPr>
        <w:t>, enhanced with</w:t>
      </w:r>
      <w:r w:rsidRPr="009B4299">
        <w:rPr>
          <w:rFonts w:ascii="Times New Roman" w:hAnsi="Times New Roman"/>
          <w:lang w:val="en-GB"/>
        </w:rPr>
        <w:t xml:space="preserve"> </w:t>
      </w:r>
      <w:r w:rsidR="00361731">
        <w:rPr>
          <w:rFonts w:ascii="Times New Roman" w:hAnsi="Times New Roman"/>
          <w:lang w:val="en-GB"/>
        </w:rPr>
        <w:t xml:space="preserve">some appropriate </w:t>
      </w:r>
      <w:r w:rsidRPr="009B4299">
        <w:rPr>
          <w:rFonts w:ascii="Times New Roman" w:hAnsi="Times New Roman"/>
          <w:lang w:val="en-GB"/>
        </w:rPr>
        <w:t xml:space="preserve">discard timer </w:t>
      </w:r>
      <w:r w:rsidR="00361731">
        <w:rPr>
          <w:rFonts w:ascii="Times New Roman" w:hAnsi="Times New Roman"/>
          <w:lang w:val="en-GB"/>
        </w:rPr>
        <w:t>management</w:t>
      </w:r>
      <w:r w:rsidR="000C7AA5">
        <w:rPr>
          <w:rFonts w:ascii="Times New Roman" w:hAnsi="Times New Roman"/>
          <w:lang w:val="en-GB"/>
        </w:rPr>
        <w:t xml:space="preserve"> as discussed above,</w:t>
      </w:r>
      <w:r w:rsidR="00361731">
        <w:rPr>
          <w:rFonts w:ascii="Times New Roman" w:hAnsi="Times New Roman"/>
          <w:lang w:val="en-GB"/>
        </w:rPr>
        <w:t xml:space="preserve"> </w:t>
      </w:r>
      <w:r w:rsidR="004C3FD2">
        <w:rPr>
          <w:rFonts w:ascii="Times New Roman" w:hAnsi="Times New Roman"/>
          <w:lang w:val="en-GB"/>
        </w:rPr>
        <w:t xml:space="preserve">may ensure </w:t>
      </w:r>
      <w:r w:rsidRPr="009B4299">
        <w:rPr>
          <w:rFonts w:ascii="Times New Roman" w:hAnsi="Times New Roman"/>
          <w:lang w:val="en-GB"/>
        </w:rPr>
        <w:t>a</w:t>
      </w:r>
      <w:r w:rsidR="001806B5" w:rsidRPr="009B4299">
        <w:rPr>
          <w:rFonts w:ascii="Times New Roman" w:hAnsi="Times New Roman"/>
          <w:lang w:val="en-GB"/>
        </w:rPr>
        <w:t xml:space="preserve">n </w:t>
      </w:r>
      <w:r w:rsidRPr="009B4299">
        <w:rPr>
          <w:rFonts w:ascii="Times New Roman" w:hAnsi="Times New Roman"/>
          <w:lang w:val="en-GB"/>
        </w:rPr>
        <w:t>inter-gNB path swit</w:t>
      </w:r>
      <w:r w:rsidR="00555A88">
        <w:rPr>
          <w:rFonts w:ascii="Times New Roman" w:hAnsi="Times New Roman"/>
          <w:lang w:val="en-GB"/>
        </w:rPr>
        <w:t>c</w:t>
      </w:r>
      <w:r w:rsidRPr="009B4299">
        <w:rPr>
          <w:rFonts w:ascii="Times New Roman" w:hAnsi="Times New Roman"/>
          <w:lang w:val="en-GB"/>
        </w:rPr>
        <w:t>h</w:t>
      </w:r>
      <w:r w:rsidR="001806B5" w:rsidRPr="009B4299">
        <w:rPr>
          <w:rFonts w:ascii="Times New Roman" w:hAnsi="Times New Roman"/>
          <w:lang w:val="en-GB"/>
        </w:rPr>
        <w:t xml:space="preserve"> without data loss</w:t>
      </w:r>
      <w:r w:rsidRPr="009B4299">
        <w:rPr>
          <w:rFonts w:ascii="Times New Roman" w:hAnsi="Times New Roman"/>
          <w:lang w:val="en-GB"/>
        </w:rPr>
        <w:t xml:space="preserve">, this solution </w:t>
      </w:r>
      <w:r w:rsidR="001806B5" w:rsidRPr="009B4299">
        <w:rPr>
          <w:rFonts w:ascii="Times New Roman" w:hAnsi="Times New Roman"/>
          <w:lang w:val="en-GB"/>
        </w:rPr>
        <w:t xml:space="preserve">requires the remote UE to </w:t>
      </w:r>
      <w:r w:rsidR="004C3FD2">
        <w:rPr>
          <w:rFonts w:ascii="Times New Roman" w:hAnsi="Times New Roman"/>
          <w:lang w:val="en-GB"/>
        </w:rPr>
        <w:t>buffer</w:t>
      </w:r>
      <w:r w:rsidR="004C3FD2" w:rsidRPr="009B4299">
        <w:rPr>
          <w:rFonts w:ascii="Times New Roman" w:hAnsi="Times New Roman"/>
          <w:lang w:val="en-GB"/>
        </w:rPr>
        <w:t xml:space="preserve"> </w:t>
      </w:r>
      <w:r w:rsidR="001806B5" w:rsidRPr="009B4299">
        <w:rPr>
          <w:rFonts w:ascii="Times New Roman" w:hAnsi="Times New Roman"/>
          <w:lang w:val="en-GB"/>
        </w:rPr>
        <w:t xml:space="preserve">unnecessary PDCP SDUs </w:t>
      </w:r>
      <w:r w:rsidR="004C3FD2">
        <w:rPr>
          <w:rFonts w:ascii="Times New Roman" w:hAnsi="Times New Roman"/>
          <w:lang w:val="en-GB"/>
        </w:rPr>
        <w:t>until the</w:t>
      </w:r>
      <w:r w:rsidR="004C3FD2" w:rsidRPr="009B4299">
        <w:rPr>
          <w:rFonts w:ascii="Times New Roman" w:hAnsi="Times New Roman"/>
          <w:lang w:val="en-GB"/>
        </w:rPr>
        <w:t xml:space="preserve"> </w:t>
      </w:r>
      <w:r w:rsidR="001806B5" w:rsidRPr="009B4299">
        <w:rPr>
          <w:rFonts w:ascii="Times New Roman" w:hAnsi="Times New Roman"/>
          <w:lang w:val="en-GB"/>
        </w:rPr>
        <w:t>reception of the PDCP status report from the target gNB</w:t>
      </w:r>
      <w:r w:rsidR="00163EE1" w:rsidRPr="009B4299">
        <w:rPr>
          <w:rFonts w:ascii="Times New Roman" w:hAnsi="Times New Roman"/>
          <w:lang w:val="en-GB"/>
        </w:rPr>
        <w:t>.</w:t>
      </w:r>
    </w:p>
    <w:p w14:paraId="18B10B09" w14:textId="3007C5F2" w:rsidR="00851A49" w:rsidRPr="009B4299" w:rsidRDefault="00DE5235" w:rsidP="00315293">
      <w:pPr>
        <w:spacing w:line="276" w:lineRule="auto"/>
        <w:rPr>
          <w:rFonts w:ascii="Times New Roman" w:hAnsi="Times New Roman"/>
          <w:lang w:val="en-GB"/>
        </w:rPr>
      </w:pPr>
      <w:r>
        <w:rPr>
          <w:rFonts w:ascii="Times New Roman" w:hAnsi="Times New Roman"/>
          <w:lang w:val="en-GB"/>
        </w:rPr>
        <w:t>In this respect,</w:t>
      </w:r>
      <w:r w:rsidR="00B15F48">
        <w:rPr>
          <w:rFonts w:ascii="Times New Roman" w:hAnsi="Times New Roman"/>
          <w:lang w:val="en-GB"/>
        </w:rPr>
        <w:t xml:space="preserve"> </w:t>
      </w:r>
      <w:r>
        <w:rPr>
          <w:rFonts w:ascii="Times New Roman" w:hAnsi="Times New Roman"/>
          <w:lang w:val="en-GB"/>
        </w:rPr>
        <w:t>h</w:t>
      </w:r>
      <w:r w:rsidR="000C7AA5">
        <w:rPr>
          <w:rFonts w:ascii="Times New Roman" w:hAnsi="Times New Roman"/>
          <w:lang w:val="en-GB"/>
        </w:rPr>
        <w:t>aving</w:t>
      </w:r>
      <w:r w:rsidR="00163EE1" w:rsidRPr="009B4299">
        <w:rPr>
          <w:rFonts w:ascii="Times New Roman" w:hAnsi="Times New Roman"/>
          <w:lang w:val="en-GB"/>
        </w:rPr>
        <w:t xml:space="preserve"> the source gNB </w:t>
      </w:r>
      <w:r w:rsidR="000C7AA5" w:rsidRPr="009B4299">
        <w:rPr>
          <w:rFonts w:ascii="Times New Roman" w:hAnsi="Times New Roman"/>
          <w:lang w:val="en-GB"/>
        </w:rPr>
        <w:t>send</w:t>
      </w:r>
      <w:r w:rsidR="000C7AA5">
        <w:rPr>
          <w:rFonts w:ascii="Times New Roman" w:hAnsi="Times New Roman"/>
          <w:lang w:val="en-GB"/>
        </w:rPr>
        <w:t>ing</w:t>
      </w:r>
      <w:r w:rsidR="000C7AA5" w:rsidRPr="009B4299">
        <w:rPr>
          <w:rFonts w:ascii="Times New Roman" w:hAnsi="Times New Roman"/>
          <w:lang w:val="en-GB"/>
        </w:rPr>
        <w:t xml:space="preserve"> </w:t>
      </w:r>
      <w:r w:rsidR="00163EE1" w:rsidRPr="009B4299">
        <w:rPr>
          <w:rFonts w:ascii="Times New Roman" w:hAnsi="Times New Roman"/>
          <w:lang w:val="en-GB"/>
        </w:rPr>
        <w:t xml:space="preserve">a PDCP status report to the remote UE before </w:t>
      </w:r>
      <w:r w:rsidR="00900551">
        <w:rPr>
          <w:rFonts w:ascii="Times New Roman" w:hAnsi="Times New Roman"/>
          <w:lang w:val="en-GB"/>
        </w:rPr>
        <w:t xml:space="preserve">initiating </w:t>
      </w:r>
      <w:r w:rsidR="00163EE1" w:rsidRPr="009B4299">
        <w:rPr>
          <w:rFonts w:ascii="Times New Roman" w:hAnsi="Times New Roman"/>
          <w:lang w:val="en-GB"/>
        </w:rPr>
        <w:t>the SN status transfer between the source and the target gNB</w:t>
      </w:r>
      <w:r>
        <w:rPr>
          <w:rFonts w:ascii="Times New Roman" w:hAnsi="Times New Roman"/>
          <w:lang w:val="en-GB"/>
        </w:rPr>
        <w:t>, as proposed in solution U6,</w:t>
      </w:r>
      <w:r w:rsidR="00E3525F" w:rsidRPr="009B4299">
        <w:rPr>
          <w:rFonts w:ascii="Times New Roman" w:hAnsi="Times New Roman"/>
          <w:lang w:val="en-GB"/>
        </w:rPr>
        <w:t xml:space="preserve"> </w:t>
      </w:r>
      <w:r w:rsidR="000C7AA5">
        <w:rPr>
          <w:rFonts w:ascii="Times New Roman" w:hAnsi="Times New Roman"/>
          <w:lang w:val="en-GB"/>
        </w:rPr>
        <w:t xml:space="preserve">would allow </w:t>
      </w:r>
      <w:r w:rsidR="00E3525F" w:rsidRPr="009B4299">
        <w:rPr>
          <w:rFonts w:ascii="Times New Roman" w:hAnsi="Times New Roman"/>
          <w:lang w:val="en-GB"/>
        </w:rPr>
        <w:t xml:space="preserve">to </w:t>
      </w:r>
      <w:r w:rsidR="000C7AA5">
        <w:rPr>
          <w:rFonts w:ascii="Times New Roman" w:hAnsi="Times New Roman"/>
          <w:lang w:val="en-GB"/>
        </w:rPr>
        <w:t>“</w:t>
      </w:r>
      <w:r w:rsidR="00E3525F" w:rsidRPr="009B4299">
        <w:rPr>
          <w:rFonts w:ascii="Times New Roman" w:hAnsi="Times New Roman"/>
          <w:lang w:val="en-GB"/>
        </w:rPr>
        <w:t>clean</w:t>
      </w:r>
      <w:r w:rsidR="00900551">
        <w:rPr>
          <w:rFonts w:ascii="Times New Roman" w:hAnsi="Times New Roman"/>
          <w:lang w:val="en-GB"/>
        </w:rPr>
        <w:t xml:space="preserve"> up</w:t>
      </w:r>
      <w:r w:rsidR="000C7AA5">
        <w:rPr>
          <w:rFonts w:ascii="Times New Roman" w:hAnsi="Times New Roman"/>
          <w:lang w:val="en-GB"/>
        </w:rPr>
        <w:t>”</w:t>
      </w:r>
      <w:r w:rsidR="00E3525F" w:rsidRPr="009B4299">
        <w:rPr>
          <w:rFonts w:ascii="Times New Roman" w:hAnsi="Times New Roman"/>
          <w:lang w:val="en-GB"/>
        </w:rPr>
        <w:t xml:space="preserve"> the PDCP buffer from the useless data</w:t>
      </w:r>
      <w:r w:rsidR="009A76CF" w:rsidRPr="009B4299">
        <w:rPr>
          <w:rFonts w:ascii="Times New Roman" w:hAnsi="Times New Roman"/>
          <w:lang w:val="en-GB"/>
        </w:rPr>
        <w:t xml:space="preserve"> before the path switch of the remote UE</w:t>
      </w:r>
      <w:r w:rsidR="00E3525F" w:rsidRPr="009B4299">
        <w:rPr>
          <w:rFonts w:ascii="Times New Roman" w:hAnsi="Times New Roman"/>
          <w:lang w:val="en-GB"/>
        </w:rPr>
        <w:t>.</w:t>
      </w:r>
    </w:p>
    <w:bookmarkEnd w:id="4"/>
    <w:p w14:paraId="26FE13F0" w14:textId="021E5D8E" w:rsidR="00055426" w:rsidRPr="009B4299" w:rsidDel="00F95336" w:rsidRDefault="00055426" w:rsidP="009B4299">
      <w:pPr>
        <w:spacing w:line="276" w:lineRule="auto"/>
        <w:rPr>
          <w:rFonts w:ascii="Times New Roman" w:hAnsi="Times New Roman"/>
          <w:b/>
          <w:bCs/>
          <w:lang w:val="en-GB"/>
        </w:rPr>
      </w:pPr>
      <w:r w:rsidRPr="009B4299" w:rsidDel="00F95336">
        <w:rPr>
          <w:rFonts w:ascii="Times New Roman" w:hAnsi="Times New Roman"/>
          <w:b/>
          <w:bCs/>
          <w:lang w:val="en-GB"/>
        </w:rPr>
        <w:t>Proposal 3: RAN</w:t>
      </w:r>
      <w:r w:rsidR="00655046" w:rsidRPr="009B4299" w:rsidDel="00F95336">
        <w:rPr>
          <w:rFonts w:ascii="Times New Roman" w:hAnsi="Times New Roman"/>
          <w:b/>
          <w:bCs/>
          <w:lang w:val="en-GB"/>
        </w:rPr>
        <w:t>2</w:t>
      </w:r>
      <w:r w:rsidRPr="009B4299" w:rsidDel="00F95336">
        <w:rPr>
          <w:rFonts w:ascii="Times New Roman" w:hAnsi="Times New Roman"/>
          <w:b/>
          <w:bCs/>
          <w:lang w:val="en-GB"/>
        </w:rPr>
        <w:t xml:space="preserve"> to consider </w:t>
      </w:r>
      <w:r w:rsidR="00E3525F" w:rsidRPr="009B4299" w:rsidDel="00F95336">
        <w:rPr>
          <w:rFonts w:ascii="Times New Roman" w:hAnsi="Times New Roman"/>
          <w:b/>
          <w:bCs/>
          <w:lang w:val="en-GB"/>
        </w:rPr>
        <w:t xml:space="preserve">the </w:t>
      </w:r>
      <w:r w:rsidR="009039CA" w:rsidRPr="009B4299" w:rsidDel="00F95336">
        <w:rPr>
          <w:rFonts w:ascii="Times New Roman" w:hAnsi="Times New Roman"/>
          <w:b/>
          <w:bCs/>
          <w:lang w:val="en-GB"/>
        </w:rPr>
        <w:t xml:space="preserve">solution U6 </w:t>
      </w:r>
      <w:r w:rsidR="00E3525F" w:rsidRPr="009B4299" w:rsidDel="00F95336">
        <w:rPr>
          <w:rFonts w:ascii="Times New Roman" w:hAnsi="Times New Roman"/>
          <w:b/>
          <w:bCs/>
          <w:lang w:val="en-GB"/>
        </w:rPr>
        <w:t>as a potential solution for the lossless inter-gNB path switch.</w:t>
      </w:r>
    </w:p>
    <w:p w14:paraId="2B247E81" w14:textId="77777777" w:rsidR="001A15F9" w:rsidRDefault="001A15F9" w:rsidP="001A15F9">
      <w:pPr>
        <w:spacing w:line="276" w:lineRule="auto"/>
        <w:rPr>
          <w:rFonts w:ascii="Times New Roman" w:hAnsi="Times New Roman"/>
          <w:lang w:val="en-GB"/>
        </w:rPr>
      </w:pPr>
    </w:p>
    <w:p w14:paraId="4F0C36FB" w14:textId="49C3458F" w:rsidR="00B73B5D" w:rsidRDefault="00C52EEE" w:rsidP="001A15F9">
      <w:pPr>
        <w:spacing w:line="276" w:lineRule="auto"/>
        <w:rPr>
          <w:rFonts w:ascii="Times New Roman" w:hAnsi="Times New Roman"/>
          <w:lang w:val="en-GB"/>
        </w:rPr>
      </w:pPr>
      <w:r>
        <w:rPr>
          <w:rFonts w:ascii="Times New Roman" w:hAnsi="Times New Roman"/>
          <w:lang w:val="en-GB"/>
        </w:rPr>
        <w:t>One m</w:t>
      </w:r>
      <w:r w:rsidR="009A76CF" w:rsidRPr="009B4299">
        <w:rPr>
          <w:rFonts w:ascii="Times New Roman" w:hAnsi="Times New Roman"/>
          <w:lang w:val="en-GB"/>
        </w:rPr>
        <w:t xml:space="preserve">ain challenge </w:t>
      </w:r>
      <w:r>
        <w:rPr>
          <w:rFonts w:ascii="Times New Roman" w:hAnsi="Times New Roman"/>
          <w:lang w:val="en-GB"/>
        </w:rPr>
        <w:t>for</w:t>
      </w:r>
      <w:r w:rsidRPr="009B4299">
        <w:rPr>
          <w:rFonts w:ascii="Times New Roman" w:hAnsi="Times New Roman"/>
          <w:lang w:val="en-GB"/>
        </w:rPr>
        <w:t xml:space="preserve"> </w:t>
      </w:r>
      <w:r w:rsidR="009A76CF" w:rsidRPr="009B4299">
        <w:rPr>
          <w:rFonts w:ascii="Times New Roman" w:hAnsi="Times New Roman"/>
          <w:lang w:val="en-GB"/>
        </w:rPr>
        <w:t xml:space="preserve">solution </w:t>
      </w:r>
      <w:r w:rsidR="00B36E51">
        <w:rPr>
          <w:rFonts w:ascii="Times New Roman" w:hAnsi="Times New Roman"/>
          <w:lang w:val="en-GB"/>
        </w:rPr>
        <w:t xml:space="preserve">U6 is </w:t>
      </w:r>
      <w:r w:rsidR="009A76CF" w:rsidRPr="009B4299">
        <w:rPr>
          <w:rFonts w:ascii="Times New Roman" w:hAnsi="Times New Roman"/>
          <w:lang w:val="en-GB"/>
        </w:rPr>
        <w:t xml:space="preserve">for the source gNB to send the PDCP status report to the remote UE at the </w:t>
      </w:r>
      <w:r>
        <w:rPr>
          <w:rFonts w:ascii="Times New Roman" w:hAnsi="Times New Roman"/>
          <w:lang w:val="en-GB"/>
        </w:rPr>
        <w:t xml:space="preserve">appropriate </w:t>
      </w:r>
      <w:r w:rsidRPr="009B4299">
        <w:rPr>
          <w:rFonts w:ascii="Times New Roman" w:hAnsi="Times New Roman"/>
          <w:lang w:val="en-GB"/>
        </w:rPr>
        <w:t>tim</w:t>
      </w:r>
      <w:r>
        <w:rPr>
          <w:rFonts w:ascii="Times New Roman" w:hAnsi="Times New Roman"/>
          <w:lang w:val="en-GB"/>
        </w:rPr>
        <w:t xml:space="preserve">ing, i.e., </w:t>
      </w:r>
      <w:r w:rsidR="009A76CF" w:rsidRPr="009B4299">
        <w:rPr>
          <w:rFonts w:ascii="Times New Roman" w:hAnsi="Times New Roman"/>
          <w:lang w:val="en-GB"/>
        </w:rPr>
        <w:t xml:space="preserve">as close as possible to the effective path switch </w:t>
      </w:r>
      <w:r w:rsidR="00C139C2">
        <w:rPr>
          <w:rFonts w:ascii="Times New Roman" w:hAnsi="Times New Roman"/>
          <w:lang w:val="en-GB"/>
        </w:rPr>
        <w:t xml:space="preserve">operated </w:t>
      </w:r>
      <w:r w:rsidR="009A76CF" w:rsidRPr="009B4299">
        <w:rPr>
          <w:rFonts w:ascii="Times New Roman" w:hAnsi="Times New Roman"/>
          <w:lang w:val="en-GB"/>
        </w:rPr>
        <w:t>by the remote UE</w:t>
      </w:r>
      <w:r w:rsidR="00C139C2">
        <w:rPr>
          <w:rFonts w:ascii="Times New Roman" w:hAnsi="Times New Roman"/>
          <w:lang w:val="en-GB"/>
        </w:rPr>
        <w:t>, so as</w:t>
      </w:r>
      <w:r w:rsidR="009A76CF" w:rsidRPr="009B4299">
        <w:rPr>
          <w:rFonts w:ascii="Times New Roman" w:hAnsi="Times New Roman"/>
          <w:lang w:val="en-GB"/>
        </w:rPr>
        <w:t xml:space="preserve"> </w:t>
      </w:r>
      <w:r w:rsidR="002F2BE4" w:rsidRPr="009B4299">
        <w:rPr>
          <w:rFonts w:ascii="Times New Roman" w:hAnsi="Times New Roman"/>
          <w:lang w:val="en-GB"/>
        </w:rPr>
        <w:t xml:space="preserve">to </w:t>
      </w:r>
      <w:r w:rsidR="001A15F9">
        <w:rPr>
          <w:rFonts w:ascii="Times New Roman" w:hAnsi="Times New Roman"/>
          <w:lang w:val="en-GB"/>
        </w:rPr>
        <w:t>provide the remote UE with</w:t>
      </w:r>
      <w:r w:rsidR="001A15F9" w:rsidRPr="009B4299">
        <w:rPr>
          <w:rFonts w:ascii="Times New Roman" w:hAnsi="Times New Roman"/>
          <w:lang w:val="en-GB"/>
        </w:rPr>
        <w:t xml:space="preserve"> </w:t>
      </w:r>
      <w:r w:rsidR="002F2BE4" w:rsidRPr="009B4299">
        <w:rPr>
          <w:rFonts w:ascii="Times New Roman" w:hAnsi="Times New Roman"/>
          <w:lang w:val="en-GB"/>
        </w:rPr>
        <w:t xml:space="preserve">an accurate </w:t>
      </w:r>
      <w:r w:rsidR="0065507B" w:rsidRPr="009B4299">
        <w:rPr>
          <w:rFonts w:ascii="Times New Roman" w:hAnsi="Times New Roman"/>
          <w:lang w:val="en-GB"/>
        </w:rPr>
        <w:t>PDCP status report</w:t>
      </w:r>
      <w:r w:rsidR="00C139C2">
        <w:rPr>
          <w:rFonts w:ascii="Times New Roman" w:hAnsi="Times New Roman"/>
          <w:lang w:val="en-GB"/>
        </w:rPr>
        <w:t xml:space="preserve">ing while ensuring that such PDCP status reporting would not be missed by the remote UE due to some </w:t>
      </w:r>
      <w:r w:rsidR="009A76CF" w:rsidRPr="009B4299">
        <w:rPr>
          <w:rFonts w:ascii="Times New Roman" w:hAnsi="Times New Roman"/>
          <w:lang w:val="en-GB"/>
        </w:rPr>
        <w:t xml:space="preserve">link quality drop that could prevent the remote UE </w:t>
      </w:r>
      <w:r w:rsidR="001A15F9">
        <w:rPr>
          <w:rFonts w:ascii="Times New Roman" w:hAnsi="Times New Roman"/>
          <w:lang w:val="en-GB"/>
        </w:rPr>
        <w:t>from</w:t>
      </w:r>
      <w:r w:rsidR="009A76CF" w:rsidRPr="009B4299">
        <w:rPr>
          <w:rFonts w:ascii="Times New Roman" w:hAnsi="Times New Roman"/>
          <w:lang w:val="en-GB"/>
        </w:rPr>
        <w:t xml:space="preserve"> </w:t>
      </w:r>
      <w:r w:rsidR="001A15F9">
        <w:rPr>
          <w:rFonts w:ascii="Times New Roman" w:hAnsi="Times New Roman"/>
          <w:lang w:val="en-GB"/>
        </w:rPr>
        <w:t xml:space="preserve">actually </w:t>
      </w:r>
      <w:r w:rsidR="001A15F9" w:rsidRPr="009B4299">
        <w:rPr>
          <w:rFonts w:ascii="Times New Roman" w:hAnsi="Times New Roman"/>
          <w:lang w:val="en-GB"/>
        </w:rPr>
        <w:t>receiv</w:t>
      </w:r>
      <w:r w:rsidR="001A15F9">
        <w:rPr>
          <w:rFonts w:ascii="Times New Roman" w:hAnsi="Times New Roman"/>
          <w:lang w:val="en-GB"/>
        </w:rPr>
        <w:t>ing</w:t>
      </w:r>
      <w:r w:rsidR="001A15F9" w:rsidRPr="009B4299">
        <w:rPr>
          <w:rFonts w:ascii="Times New Roman" w:hAnsi="Times New Roman"/>
          <w:lang w:val="en-GB"/>
        </w:rPr>
        <w:t xml:space="preserve"> </w:t>
      </w:r>
      <w:r w:rsidR="009A76CF" w:rsidRPr="009B4299">
        <w:rPr>
          <w:rFonts w:ascii="Times New Roman" w:hAnsi="Times New Roman"/>
          <w:lang w:val="en-GB"/>
        </w:rPr>
        <w:t>the PDCP status report.</w:t>
      </w:r>
    </w:p>
    <w:p w14:paraId="02C39608" w14:textId="63506A52" w:rsidR="00B36E51" w:rsidRPr="00F111E6" w:rsidRDefault="00B36E51" w:rsidP="001A15F9">
      <w:pPr>
        <w:spacing w:line="276" w:lineRule="auto"/>
        <w:rPr>
          <w:rFonts w:ascii="Times New Roman" w:hAnsi="Times New Roman"/>
          <w:b/>
          <w:bCs/>
          <w:lang w:val="en-GB"/>
        </w:rPr>
      </w:pPr>
      <w:r w:rsidRPr="00F111E6">
        <w:rPr>
          <w:rFonts w:ascii="Times New Roman" w:hAnsi="Times New Roman"/>
          <w:b/>
          <w:bCs/>
          <w:lang w:val="en-GB"/>
        </w:rPr>
        <w:t xml:space="preserve">Observation </w:t>
      </w:r>
      <w:r w:rsidR="00AB04BD">
        <w:rPr>
          <w:rFonts w:ascii="Times New Roman" w:hAnsi="Times New Roman"/>
          <w:b/>
          <w:bCs/>
          <w:lang w:val="en-GB"/>
        </w:rPr>
        <w:t>2</w:t>
      </w:r>
      <w:r w:rsidRPr="00F111E6">
        <w:rPr>
          <w:rFonts w:ascii="Times New Roman" w:hAnsi="Times New Roman"/>
          <w:b/>
          <w:bCs/>
          <w:lang w:val="en-GB"/>
        </w:rPr>
        <w:t>a: Solution U6 may prevent unnecessary buffering at remote UE</w:t>
      </w:r>
      <w:r w:rsidR="00F111E6">
        <w:rPr>
          <w:rFonts w:ascii="Times New Roman" w:hAnsi="Times New Roman"/>
          <w:b/>
          <w:bCs/>
          <w:lang w:val="en-GB"/>
        </w:rPr>
        <w:t>.</w:t>
      </w:r>
    </w:p>
    <w:p w14:paraId="0F6DBAFA" w14:textId="03F2188D" w:rsidR="00B36E51" w:rsidRDefault="00B36E51" w:rsidP="001A15F9">
      <w:pPr>
        <w:spacing w:line="276" w:lineRule="auto"/>
        <w:rPr>
          <w:rFonts w:ascii="Times New Roman" w:hAnsi="Times New Roman"/>
          <w:b/>
          <w:bCs/>
          <w:lang w:val="en-GB"/>
        </w:rPr>
      </w:pPr>
      <w:r w:rsidRPr="00F111E6">
        <w:rPr>
          <w:rFonts w:ascii="Times New Roman" w:hAnsi="Times New Roman"/>
          <w:b/>
          <w:bCs/>
          <w:lang w:val="en-GB"/>
        </w:rPr>
        <w:t xml:space="preserve">Observation </w:t>
      </w:r>
      <w:r w:rsidR="00AB04BD">
        <w:rPr>
          <w:rFonts w:ascii="Times New Roman" w:hAnsi="Times New Roman"/>
          <w:b/>
          <w:bCs/>
          <w:lang w:val="en-GB"/>
        </w:rPr>
        <w:t>2</w:t>
      </w:r>
      <w:r w:rsidRPr="00F111E6">
        <w:rPr>
          <w:rFonts w:ascii="Times New Roman" w:hAnsi="Times New Roman"/>
          <w:b/>
          <w:bCs/>
          <w:lang w:val="en-GB"/>
        </w:rPr>
        <w:t>b: When applying solution U6, there is a risk of experiencing PDCP status report reception failure at the remote UE.</w:t>
      </w:r>
    </w:p>
    <w:p w14:paraId="78522085" w14:textId="77777777" w:rsidR="00FC20D9" w:rsidRDefault="00FC20D9" w:rsidP="009B4299">
      <w:pPr>
        <w:spacing w:line="276" w:lineRule="auto"/>
        <w:rPr>
          <w:rFonts w:ascii="Times New Roman" w:hAnsi="Times New Roman"/>
          <w:lang w:val="en-GB"/>
        </w:rPr>
      </w:pPr>
    </w:p>
    <w:p w14:paraId="001E3664" w14:textId="7C023AE4" w:rsidR="00851A49" w:rsidRPr="009B4299" w:rsidRDefault="00E3525F" w:rsidP="009B4299">
      <w:pPr>
        <w:spacing w:line="276" w:lineRule="auto"/>
        <w:rPr>
          <w:rFonts w:ascii="Times New Roman" w:hAnsi="Times New Roman"/>
          <w:lang w:val="en-GB"/>
        </w:rPr>
      </w:pPr>
      <w:r w:rsidRPr="009B4299">
        <w:rPr>
          <w:rFonts w:ascii="Times New Roman" w:hAnsi="Times New Roman"/>
          <w:lang w:val="en-GB"/>
        </w:rPr>
        <w:t xml:space="preserve">Based on the above </w:t>
      </w:r>
      <w:r w:rsidR="001A15F9">
        <w:rPr>
          <w:rFonts w:ascii="Times New Roman" w:hAnsi="Times New Roman"/>
          <w:lang w:val="en-GB"/>
        </w:rPr>
        <w:t>considerations</w:t>
      </w:r>
      <w:r w:rsidRPr="009B4299">
        <w:rPr>
          <w:rFonts w:ascii="Times New Roman" w:hAnsi="Times New Roman"/>
          <w:lang w:val="en-GB"/>
        </w:rPr>
        <w:t>, it appear</w:t>
      </w:r>
      <w:r w:rsidR="001A15F9">
        <w:rPr>
          <w:rFonts w:ascii="Times New Roman" w:hAnsi="Times New Roman"/>
          <w:lang w:val="en-GB"/>
        </w:rPr>
        <w:t>s</w:t>
      </w:r>
      <w:r w:rsidRPr="009B4299">
        <w:rPr>
          <w:rFonts w:ascii="Times New Roman" w:hAnsi="Times New Roman"/>
          <w:lang w:val="en-GB"/>
        </w:rPr>
        <w:t xml:space="preserve"> that </w:t>
      </w:r>
      <w:r w:rsidR="0055777A" w:rsidRPr="009B4299">
        <w:rPr>
          <w:rFonts w:ascii="Times New Roman" w:hAnsi="Times New Roman"/>
          <w:lang w:val="en-GB"/>
        </w:rPr>
        <w:t xml:space="preserve">a good </w:t>
      </w:r>
      <w:r w:rsidRPr="009B4299">
        <w:rPr>
          <w:rFonts w:ascii="Times New Roman" w:hAnsi="Times New Roman"/>
          <w:lang w:val="en-GB"/>
        </w:rPr>
        <w:t xml:space="preserve">solution </w:t>
      </w:r>
      <w:r w:rsidR="001A15F9">
        <w:rPr>
          <w:rFonts w:ascii="Times New Roman" w:hAnsi="Times New Roman"/>
          <w:lang w:val="en-GB"/>
        </w:rPr>
        <w:t>for</w:t>
      </w:r>
      <w:r w:rsidR="001A15F9" w:rsidRPr="0008400A">
        <w:t xml:space="preserve"> </w:t>
      </w:r>
      <w:r w:rsidR="001A15F9" w:rsidRPr="009B4299">
        <w:rPr>
          <w:rFonts w:ascii="Times New Roman" w:hAnsi="Times New Roman"/>
          <w:kern w:val="2"/>
          <w:lang w:val="en-GB"/>
        </w:rPr>
        <w:t>lossless data delivery for path switch</w:t>
      </w:r>
      <w:r w:rsidR="001A15F9" w:rsidRPr="009B4299">
        <w:rPr>
          <w:rFonts w:ascii="Times New Roman" w:hAnsi="Times New Roman"/>
          <w:lang w:val="en-GB"/>
        </w:rPr>
        <w:t xml:space="preserve"> </w:t>
      </w:r>
      <w:r w:rsidRPr="009B4299">
        <w:rPr>
          <w:rFonts w:ascii="Times New Roman" w:hAnsi="Times New Roman"/>
          <w:lang w:val="en-GB"/>
        </w:rPr>
        <w:t xml:space="preserve">could be </w:t>
      </w:r>
      <w:r w:rsidR="0055777A" w:rsidRPr="009B4299">
        <w:rPr>
          <w:rFonts w:ascii="Times New Roman" w:hAnsi="Times New Roman"/>
          <w:lang w:val="en-GB"/>
        </w:rPr>
        <w:t xml:space="preserve">to </w:t>
      </w:r>
      <w:r w:rsidR="005B6E98" w:rsidRPr="009B4299">
        <w:rPr>
          <w:rFonts w:ascii="Times New Roman" w:hAnsi="Times New Roman"/>
          <w:lang w:val="en-GB"/>
        </w:rPr>
        <w:t xml:space="preserve">mix the solution </w:t>
      </w:r>
      <w:r w:rsidR="008E3D02">
        <w:rPr>
          <w:rFonts w:ascii="Times New Roman" w:hAnsi="Times New Roman"/>
          <w:lang w:val="en-GB"/>
        </w:rPr>
        <w:t>U</w:t>
      </w:r>
      <w:r w:rsidR="005B6E98" w:rsidRPr="009B4299">
        <w:rPr>
          <w:rFonts w:ascii="Times New Roman" w:hAnsi="Times New Roman"/>
          <w:lang w:val="en-GB"/>
        </w:rPr>
        <w:t xml:space="preserve">6 </w:t>
      </w:r>
      <w:r w:rsidR="001A15F9">
        <w:rPr>
          <w:rFonts w:ascii="Times New Roman" w:hAnsi="Times New Roman"/>
          <w:lang w:val="en-GB"/>
        </w:rPr>
        <w:t>(</w:t>
      </w:r>
      <w:r w:rsidR="005B6E98" w:rsidRPr="009B4299">
        <w:rPr>
          <w:rFonts w:ascii="Times New Roman" w:hAnsi="Times New Roman"/>
          <w:lang w:val="en-GB"/>
        </w:rPr>
        <w:t>to minimize the required buffering at the remote UE</w:t>
      </w:r>
      <w:r w:rsidR="001A15F9">
        <w:rPr>
          <w:rFonts w:ascii="Times New Roman" w:hAnsi="Times New Roman"/>
          <w:lang w:val="en-GB"/>
        </w:rPr>
        <w:t>)</w:t>
      </w:r>
      <w:r w:rsidR="005B6E98" w:rsidRPr="009B4299">
        <w:rPr>
          <w:rFonts w:ascii="Times New Roman" w:hAnsi="Times New Roman"/>
          <w:lang w:val="en-GB"/>
        </w:rPr>
        <w:t xml:space="preserve"> and the solution 3 </w:t>
      </w:r>
      <w:r w:rsidR="001A15F9">
        <w:rPr>
          <w:rFonts w:ascii="Times New Roman" w:hAnsi="Times New Roman"/>
          <w:lang w:val="en-GB"/>
        </w:rPr>
        <w:t>(</w:t>
      </w:r>
      <w:r w:rsidR="005B6E98" w:rsidRPr="009B4299">
        <w:rPr>
          <w:rFonts w:ascii="Times New Roman" w:hAnsi="Times New Roman"/>
          <w:lang w:val="en-GB"/>
        </w:rPr>
        <w:t xml:space="preserve">to ensure that the PDCP status report is </w:t>
      </w:r>
      <w:r w:rsidR="001A15F9">
        <w:rPr>
          <w:rFonts w:ascii="Times New Roman" w:hAnsi="Times New Roman"/>
          <w:lang w:val="en-GB"/>
        </w:rPr>
        <w:t>actually</w:t>
      </w:r>
      <w:r w:rsidR="001A15F9" w:rsidRPr="009B4299">
        <w:rPr>
          <w:rFonts w:ascii="Times New Roman" w:hAnsi="Times New Roman"/>
          <w:lang w:val="en-GB"/>
        </w:rPr>
        <w:t xml:space="preserve"> </w:t>
      </w:r>
      <w:r w:rsidR="005B6E98" w:rsidRPr="009B4299">
        <w:rPr>
          <w:rFonts w:ascii="Times New Roman" w:hAnsi="Times New Roman"/>
          <w:lang w:val="en-GB"/>
        </w:rPr>
        <w:t>received by the remote UE</w:t>
      </w:r>
      <w:r w:rsidR="001A15F9">
        <w:rPr>
          <w:rFonts w:ascii="Times New Roman" w:hAnsi="Times New Roman"/>
          <w:lang w:val="en-GB"/>
        </w:rPr>
        <w:t>)</w:t>
      </w:r>
      <w:r w:rsidR="005B6E98" w:rsidRPr="009B4299">
        <w:rPr>
          <w:rFonts w:ascii="Times New Roman" w:hAnsi="Times New Roman"/>
          <w:lang w:val="en-GB"/>
        </w:rPr>
        <w:t>.</w:t>
      </w:r>
    </w:p>
    <w:p w14:paraId="19982B92" w14:textId="422D2436" w:rsidR="005B6E98" w:rsidRPr="009B4299" w:rsidRDefault="005B6E98" w:rsidP="009B4299">
      <w:pPr>
        <w:spacing w:line="276" w:lineRule="auto"/>
        <w:rPr>
          <w:rFonts w:ascii="Times New Roman" w:hAnsi="Times New Roman"/>
          <w:b/>
          <w:bCs/>
          <w:lang w:val="en-GB"/>
        </w:rPr>
      </w:pPr>
      <w:r w:rsidRPr="009B4299">
        <w:rPr>
          <w:rFonts w:ascii="Times New Roman" w:hAnsi="Times New Roman"/>
          <w:b/>
          <w:bCs/>
          <w:lang w:val="en-GB"/>
        </w:rPr>
        <w:t>Proposal 4: RAN</w:t>
      </w:r>
      <w:r w:rsidR="00655046" w:rsidRPr="009B4299">
        <w:rPr>
          <w:rFonts w:ascii="Times New Roman" w:hAnsi="Times New Roman"/>
          <w:b/>
          <w:bCs/>
          <w:lang w:val="en-GB"/>
        </w:rPr>
        <w:t>2</w:t>
      </w:r>
      <w:r w:rsidRPr="009B4299">
        <w:rPr>
          <w:rFonts w:ascii="Times New Roman" w:hAnsi="Times New Roman"/>
          <w:b/>
          <w:bCs/>
          <w:lang w:val="en-GB"/>
        </w:rPr>
        <w:t xml:space="preserve"> to consider </w:t>
      </w:r>
      <w:r w:rsidR="00655046" w:rsidRPr="009B4299">
        <w:rPr>
          <w:rFonts w:ascii="Times New Roman" w:hAnsi="Times New Roman"/>
          <w:b/>
          <w:bCs/>
          <w:lang w:val="en-GB"/>
        </w:rPr>
        <w:t>a complete solution</w:t>
      </w:r>
      <w:r w:rsidR="00FC20D9">
        <w:rPr>
          <w:rFonts w:ascii="Times New Roman" w:hAnsi="Times New Roman"/>
          <w:b/>
          <w:bCs/>
          <w:lang w:val="en-GB"/>
        </w:rPr>
        <w:t xml:space="preserve"> based on both U6 and U3 so as to minimize buffering constraints while </w:t>
      </w:r>
      <w:r w:rsidR="00B36E51">
        <w:rPr>
          <w:rFonts w:ascii="Times New Roman" w:hAnsi="Times New Roman"/>
          <w:b/>
          <w:bCs/>
          <w:lang w:val="en-GB"/>
        </w:rPr>
        <w:t>mitigat</w:t>
      </w:r>
      <w:r w:rsidR="00FC20D9">
        <w:rPr>
          <w:rFonts w:ascii="Times New Roman" w:hAnsi="Times New Roman"/>
          <w:b/>
          <w:bCs/>
          <w:lang w:val="en-GB"/>
        </w:rPr>
        <w:t>ing</w:t>
      </w:r>
      <w:r w:rsidR="00B36E51">
        <w:rPr>
          <w:rFonts w:ascii="Times New Roman" w:hAnsi="Times New Roman"/>
          <w:b/>
          <w:bCs/>
          <w:lang w:val="en-GB"/>
        </w:rPr>
        <w:t xml:space="preserve"> the risk </w:t>
      </w:r>
      <w:r w:rsidR="00655046" w:rsidRPr="009B4299">
        <w:rPr>
          <w:rFonts w:ascii="Times New Roman" w:hAnsi="Times New Roman"/>
          <w:b/>
          <w:bCs/>
          <w:lang w:val="en-GB"/>
        </w:rPr>
        <w:t>of PDCP status report reception failure.</w:t>
      </w:r>
    </w:p>
    <w:p w14:paraId="5A47AA3A" w14:textId="77777777" w:rsidR="00B36E51" w:rsidRDefault="00B36E51" w:rsidP="009B4299">
      <w:pPr>
        <w:spacing w:line="276" w:lineRule="auto"/>
        <w:rPr>
          <w:rFonts w:ascii="Times New Roman" w:hAnsi="Times New Roman"/>
          <w:lang w:val="en-GB"/>
        </w:rPr>
      </w:pPr>
    </w:p>
    <w:p w14:paraId="60F6935B" w14:textId="78EEC630" w:rsidR="00655046" w:rsidRPr="009B4299" w:rsidRDefault="00397BED" w:rsidP="009B4299">
      <w:pPr>
        <w:spacing w:line="276" w:lineRule="auto"/>
        <w:rPr>
          <w:rFonts w:ascii="Times New Roman" w:hAnsi="Times New Roman"/>
          <w:lang w:val="en-GB"/>
        </w:rPr>
      </w:pPr>
      <w:r w:rsidRPr="009B4299">
        <w:rPr>
          <w:rFonts w:ascii="Times New Roman" w:hAnsi="Times New Roman"/>
          <w:lang w:val="en-GB"/>
        </w:rPr>
        <w:t>Concerning solution U5</w:t>
      </w:r>
      <w:r w:rsidR="00FE70FA" w:rsidRPr="009B4299">
        <w:rPr>
          <w:rFonts w:ascii="Times New Roman" w:hAnsi="Times New Roman"/>
          <w:lang w:val="en-GB"/>
        </w:rPr>
        <w:t>,</w:t>
      </w:r>
      <w:r w:rsidR="006C5EC3" w:rsidRPr="009B4299">
        <w:rPr>
          <w:rFonts w:ascii="Times New Roman" w:hAnsi="Times New Roman"/>
          <w:lang w:val="en-GB"/>
        </w:rPr>
        <w:t xml:space="preserve"> </w:t>
      </w:r>
      <w:r w:rsidR="008015BB" w:rsidRPr="009B4299">
        <w:rPr>
          <w:rFonts w:ascii="Times New Roman" w:hAnsi="Times New Roman"/>
          <w:lang w:val="en-GB"/>
        </w:rPr>
        <w:t>some companies have reported</w:t>
      </w:r>
      <w:r w:rsidR="006C5EC3" w:rsidRPr="009B4299">
        <w:rPr>
          <w:rFonts w:ascii="Times New Roman" w:hAnsi="Times New Roman"/>
          <w:lang w:val="en-GB"/>
        </w:rPr>
        <w:t xml:space="preserve"> </w:t>
      </w:r>
      <w:r w:rsidR="001751C3">
        <w:rPr>
          <w:rFonts w:ascii="Times New Roman" w:hAnsi="Times New Roman"/>
          <w:lang w:val="en-GB"/>
        </w:rPr>
        <w:t xml:space="preserve">at the </w:t>
      </w:r>
      <w:r w:rsidR="006C5EC3" w:rsidRPr="009B4299">
        <w:rPr>
          <w:rFonts w:ascii="Times New Roman" w:hAnsi="Times New Roman"/>
          <w:lang w:val="en-GB"/>
        </w:rPr>
        <w:t>last meeting that</w:t>
      </w:r>
      <w:r w:rsidR="00FE70FA" w:rsidRPr="009B4299">
        <w:rPr>
          <w:rFonts w:ascii="Times New Roman" w:hAnsi="Times New Roman"/>
          <w:lang w:val="en-GB"/>
        </w:rPr>
        <w:t xml:space="preserve"> this solution </w:t>
      </w:r>
      <w:r w:rsidR="001751C3">
        <w:rPr>
          <w:rFonts w:ascii="Times New Roman" w:hAnsi="Times New Roman"/>
          <w:lang w:val="en-GB"/>
        </w:rPr>
        <w:t xml:space="preserve">may have some limitations, </w:t>
      </w:r>
      <w:r w:rsidR="001C31C5">
        <w:rPr>
          <w:rFonts w:ascii="Times New Roman" w:hAnsi="Times New Roman"/>
          <w:lang w:val="en-GB"/>
        </w:rPr>
        <w:t>for instance</w:t>
      </w:r>
      <w:r w:rsidR="001751C3">
        <w:rPr>
          <w:rFonts w:ascii="Times New Roman" w:hAnsi="Times New Roman"/>
          <w:lang w:val="en-GB"/>
        </w:rPr>
        <w:t xml:space="preserve"> </w:t>
      </w:r>
      <w:r w:rsidR="00AA3C37" w:rsidRPr="009B4299">
        <w:rPr>
          <w:rFonts w:ascii="Times New Roman" w:hAnsi="Times New Roman"/>
          <w:lang w:val="en-GB"/>
        </w:rPr>
        <w:t xml:space="preserve">when </w:t>
      </w:r>
      <w:r w:rsidR="001751C3">
        <w:rPr>
          <w:rFonts w:ascii="Times New Roman" w:hAnsi="Times New Roman"/>
          <w:lang w:val="en-GB"/>
        </w:rPr>
        <w:t xml:space="preserve">considering a </w:t>
      </w:r>
      <w:r w:rsidR="00AA3C37" w:rsidRPr="009B4299">
        <w:rPr>
          <w:rFonts w:ascii="Times New Roman" w:hAnsi="Times New Roman"/>
          <w:lang w:val="en-GB"/>
        </w:rPr>
        <w:t xml:space="preserve">Uu link </w:t>
      </w:r>
      <w:r w:rsidR="001751C3">
        <w:rPr>
          <w:rFonts w:ascii="Times New Roman" w:hAnsi="Times New Roman"/>
          <w:lang w:val="en-GB"/>
        </w:rPr>
        <w:t xml:space="preserve">with poor </w:t>
      </w:r>
      <w:r w:rsidR="00AA3C37" w:rsidRPr="009B4299">
        <w:rPr>
          <w:rFonts w:ascii="Times New Roman" w:hAnsi="Times New Roman"/>
          <w:lang w:val="en-GB"/>
        </w:rPr>
        <w:t>quality.</w:t>
      </w:r>
      <w:r w:rsidR="00B66E86" w:rsidRPr="009B4299">
        <w:rPr>
          <w:rFonts w:ascii="Times New Roman" w:hAnsi="Times New Roman"/>
          <w:lang w:val="en-GB"/>
        </w:rPr>
        <w:t xml:space="preserve"> </w:t>
      </w:r>
      <w:r w:rsidR="001751C3">
        <w:rPr>
          <w:rFonts w:ascii="Times New Roman" w:hAnsi="Times New Roman"/>
          <w:lang w:val="en-GB"/>
        </w:rPr>
        <w:t xml:space="preserve">Some other companies also insisted on the complexity that would result from the need to keep </w:t>
      </w:r>
      <w:r w:rsidR="001751C3" w:rsidRPr="001751C3">
        <w:rPr>
          <w:rFonts w:ascii="Times New Roman" w:hAnsi="Times New Roman"/>
          <w:lang w:val="en-GB"/>
        </w:rPr>
        <w:t>Remote UE</w:t>
      </w:r>
      <w:r w:rsidR="001751C3">
        <w:rPr>
          <w:rFonts w:ascii="Times New Roman" w:hAnsi="Times New Roman"/>
          <w:lang w:val="en-GB"/>
        </w:rPr>
        <w:t xml:space="preserve"> and </w:t>
      </w:r>
      <w:r w:rsidR="001751C3" w:rsidRPr="001751C3">
        <w:rPr>
          <w:rFonts w:ascii="Times New Roman" w:hAnsi="Times New Roman"/>
          <w:lang w:val="en-GB"/>
        </w:rPr>
        <w:t>Relay UE context even after the Remote UE’s handover</w:t>
      </w:r>
      <w:r w:rsidR="001751C3">
        <w:rPr>
          <w:rFonts w:ascii="Times New Roman" w:hAnsi="Times New Roman"/>
          <w:lang w:val="en-GB"/>
        </w:rPr>
        <w:t xml:space="preserve">. </w:t>
      </w:r>
      <w:r w:rsidR="001C31C5">
        <w:rPr>
          <w:rFonts w:ascii="Times New Roman" w:hAnsi="Times New Roman"/>
          <w:lang w:val="en-GB"/>
        </w:rPr>
        <w:t>Based on these considerations, it may be reasonable to withdraw solution U5</w:t>
      </w:r>
      <w:r w:rsidR="00B66E86" w:rsidRPr="009B4299">
        <w:rPr>
          <w:rFonts w:ascii="Times New Roman" w:hAnsi="Times New Roman"/>
          <w:lang w:val="en-GB"/>
        </w:rPr>
        <w:t>.</w:t>
      </w:r>
    </w:p>
    <w:p w14:paraId="6B3C924A" w14:textId="7B36203C" w:rsidR="00B66E86" w:rsidRPr="009B4299" w:rsidRDefault="00B66E86" w:rsidP="009B4299">
      <w:pPr>
        <w:spacing w:line="276" w:lineRule="auto"/>
        <w:rPr>
          <w:rFonts w:ascii="Times New Roman" w:hAnsi="Times New Roman"/>
          <w:b/>
          <w:bCs/>
          <w:lang w:val="en-GB"/>
        </w:rPr>
      </w:pPr>
      <w:r w:rsidRPr="009B4299">
        <w:rPr>
          <w:rFonts w:ascii="Times New Roman" w:hAnsi="Times New Roman"/>
          <w:b/>
          <w:bCs/>
          <w:lang w:val="en-GB"/>
        </w:rPr>
        <w:t>Proposal 5: RAN2 not to pursue the solution U5 for the lossless delivery issue.</w:t>
      </w:r>
    </w:p>
    <w:p w14:paraId="498D261D" w14:textId="77777777" w:rsidR="001F7ACA" w:rsidRPr="009B4299" w:rsidRDefault="001F7ACA" w:rsidP="009B4299">
      <w:pPr>
        <w:spacing w:line="276" w:lineRule="auto"/>
        <w:rPr>
          <w:rFonts w:ascii="Times New Roman" w:hAnsi="Times New Roman"/>
          <w:lang w:val="en-GB"/>
        </w:rPr>
      </w:pPr>
    </w:p>
    <w:p w14:paraId="3FC26598" w14:textId="29BF8901" w:rsidR="00390C0F" w:rsidRPr="009B4299" w:rsidRDefault="00390C0F" w:rsidP="009B4299">
      <w:pPr>
        <w:pStyle w:val="Heading2"/>
      </w:pPr>
      <w:r w:rsidRPr="009B4299">
        <w:t>Downlink case</w:t>
      </w:r>
    </w:p>
    <w:p w14:paraId="3B2E820A" w14:textId="53AC2660" w:rsidR="00655046" w:rsidRPr="009B4299" w:rsidRDefault="00390C0F" w:rsidP="009B4299">
      <w:pPr>
        <w:spacing w:line="276" w:lineRule="auto"/>
        <w:rPr>
          <w:rFonts w:ascii="Times New Roman" w:hAnsi="Times New Roman"/>
          <w:lang w:val="en-GB"/>
        </w:rPr>
      </w:pPr>
      <w:r w:rsidRPr="009B4299">
        <w:rPr>
          <w:rFonts w:ascii="Times New Roman" w:hAnsi="Times New Roman"/>
          <w:lang w:val="en-GB"/>
        </w:rPr>
        <w:t>For</w:t>
      </w:r>
      <w:r w:rsidR="00A345CE">
        <w:rPr>
          <w:rFonts w:ascii="Times New Roman" w:hAnsi="Times New Roman"/>
          <w:lang w:val="en-GB"/>
        </w:rPr>
        <w:t xml:space="preserve"> the </w:t>
      </w:r>
      <w:r w:rsidRPr="009B4299">
        <w:rPr>
          <w:rFonts w:ascii="Times New Roman" w:hAnsi="Times New Roman"/>
          <w:lang w:val="en-GB"/>
        </w:rPr>
        <w:t xml:space="preserve">downlink </w:t>
      </w:r>
      <w:r w:rsidR="00A345CE" w:rsidRPr="00A345CE">
        <w:rPr>
          <w:rFonts w:ascii="Times New Roman" w:hAnsi="Times New Roman"/>
          <w:lang w:val="en-GB"/>
        </w:rPr>
        <w:t>communication</w:t>
      </w:r>
      <w:r w:rsidR="00A345CE" w:rsidRPr="009B4299">
        <w:rPr>
          <w:rFonts w:ascii="Times New Roman" w:hAnsi="Times New Roman"/>
          <w:lang w:val="en-GB"/>
        </w:rPr>
        <w:t xml:space="preserve"> </w:t>
      </w:r>
      <w:r w:rsidRPr="009B4299">
        <w:rPr>
          <w:rFonts w:ascii="Times New Roman" w:hAnsi="Times New Roman"/>
          <w:lang w:val="en-GB"/>
        </w:rPr>
        <w:t xml:space="preserve">case, </w:t>
      </w:r>
      <w:r w:rsidR="00F21FBE" w:rsidRPr="009B4299">
        <w:rPr>
          <w:rFonts w:ascii="Times New Roman" w:hAnsi="Times New Roman"/>
          <w:lang w:val="en-GB"/>
        </w:rPr>
        <w:t>the solution D4 proposes</w:t>
      </w:r>
      <w:r w:rsidR="009D4CB1" w:rsidRPr="009B4299">
        <w:rPr>
          <w:rFonts w:ascii="Times New Roman" w:hAnsi="Times New Roman"/>
          <w:lang w:val="en-GB"/>
        </w:rPr>
        <w:t xml:space="preserve"> that the target gNB, after receiving the </w:t>
      </w:r>
      <w:r w:rsidR="00A345CE">
        <w:rPr>
          <w:rFonts w:ascii="Times New Roman" w:hAnsi="Times New Roman"/>
          <w:lang w:val="en-GB"/>
        </w:rPr>
        <w:t xml:space="preserve">legacy </w:t>
      </w:r>
      <w:r w:rsidR="009D4CB1" w:rsidRPr="009B4299">
        <w:rPr>
          <w:rFonts w:ascii="Times New Roman" w:hAnsi="Times New Roman"/>
          <w:lang w:val="en-GB"/>
        </w:rPr>
        <w:t xml:space="preserve">PDCP status report from the remote UE </w:t>
      </w:r>
      <w:r w:rsidR="00A345CE">
        <w:rPr>
          <w:rFonts w:ascii="Times New Roman" w:hAnsi="Times New Roman"/>
          <w:lang w:val="en-GB"/>
        </w:rPr>
        <w:t>upon</w:t>
      </w:r>
      <w:r w:rsidR="00A345CE" w:rsidRPr="009B4299">
        <w:rPr>
          <w:rFonts w:ascii="Times New Roman" w:hAnsi="Times New Roman"/>
          <w:lang w:val="en-GB"/>
        </w:rPr>
        <w:t xml:space="preserve"> </w:t>
      </w:r>
      <w:r w:rsidR="009D4CB1" w:rsidRPr="009B4299">
        <w:rPr>
          <w:rFonts w:ascii="Times New Roman" w:hAnsi="Times New Roman"/>
          <w:lang w:val="en-GB"/>
        </w:rPr>
        <w:t>PDCP re-establishment or PDCP recovery</w:t>
      </w:r>
      <w:r w:rsidR="007855A9" w:rsidRPr="009B4299">
        <w:rPr>
          <w:rFonts w:ascii="Times New Roman" w:hAnsi="Times New Roman"/>
          <w:lang w:val="en-GB"/>
        </w:rPr>
        <w:t xml:space="preserve"> (following path switch completion)</w:t>
      </w:r>
      <w:r w:rsidR="009D4CB1" w:rsidRPr="009B4299">
        <w:rPr>
          <w:rFonts w:ascii="Times New Roman" w:hAnsi="Times New Roman"/>
          <w:lang w:val="en-GB"/>
        </w:rPr>
        <w:t xml:space="preserve">, </w:t>
      </w:r>
      <w:r w:rsidR="007855A9" w:rsidRPr="009B4299">
        <w:rPr>
          <w:rFonts w:ascii="Times New Roman" w:hAnsi="Times New Roman"/>
          <w:lang w:val="en-GB"/>
        </w:rPr>
        <w:t xml:space="preserve">may </w:t>
      </w:r>
      <w:r w:rsidR="009D4CB1" w:rsidRPr="009B4299">
        <w:rPr>
          <w:rFonts w:ascii="Times New Roman" w:hAnsi="Times New Roman"/>
          <w:lang w:val="en-GB"/>
        </w:rPr>
        <w:t>request the source gNB to forward the missing DL PDCP SDUs.</w:t>
      </w:r>
      <w:r w:rsidR="00A54ADC" w:rsidRPr="009B4299">
        <w:rPr>
          <w:rFonts w:ascii="Times New Roman" w:hAnsi="Times New Roman"/>
          <w:lang w:val="en-GB"/>
        </w:rPr>
        <w:t xml:space="preserve"> </w:t>
      </w:r>
      <w:r w:rsidR="00A345CE">
        <w:rPr>
          <w:rFonts w:ascii="Times New Roman" w:hAnsi="Times New Roman"/>
          <w:lang w:val="en-GB"/>
        </w:rPr>
        <w:t xml:space="preserve">This is particularly true when the target gNB </w:t>
      </w:r>
      <w:r w:rsidR="00A345CE" w:rsidRPr="009B4299">
        <w:rPr>
          <w:rFonts w:ascii="Times New Roman" w:hAnsi="Times New Roman"/>
          <w:lang w:val="en-GB"/>
        </w:rPr>
        <w:t>detect</w:t>
      </w:r>
      <w:r w:rsidR="00A345CE">
        <w:rPr>
          <w:rFonts w:ascii="Times New Roman" w:hAnsi="Times New Roman"/>
          <w:lang w:val="en-GB"/>
        </w:rPr>
        <w:t>s</w:t>
      </w:r>
      <w:r w:rsidR="00A345CE" w:rsidRPr="009B4299">
        <w:rPr>
          <w:rFonts w:ascii="Times New Roman" w:hAnsi="Times New Roman"/>
          <w:lang w:val="en-GB"/>
        </w:rPr>
        <w:t xml:space="preserve"> an inconsistency between </w:t>
      </w:r>
      <w:r w:rsidR="00A345CE">
        <w:rPr>
          <w:rFonts w:ascii="Times New Roman" w:hAnsi="Times New Roman"/>
          <w:lang w:val="en-GB"/>
        </w:rPr>
        <w:t xml:space="preserve">the received PDCP status report </w:t>
      </w:r>
      <w:r w:rsidR="00A345CE" w:rsidRPr="009B4299">
        <w:rPr>
          <w:rFonts w:ascii="Times New Roman" w:hAnsi="Times New Roman"/>
          <w:lang w:val="en-GB"/>
        </w:rPr>
        <w:t xml:space="preserve">and the DL SN status transfer </w:t>
      </w:r>
      <w:r w:rsidR="00A345CE">
        <w:rPr>
          <w:rFonts w:ascii="Times New Roman" w:hAnsi="Times New Roman"/>
          <w:lang w:val="en-GB"/>
        </w:rPr>
        <w:t xml:space="preserve">previously received </w:t>
      </w:r>
      <w:r w:rsidR="00A345CE" w:rsidRPr="009B4299">
        <w:rPr>
          <w:rFonts w:ascii="Times New Roman" w:hAnsi="Times New Roman"/>
          <w:lang w:val="en-GB"/>
        </w:rPr>
        <w:t>from the source gNB</w:t>
      </w:r>
      <w:r w:rsidR="00A345CE">
        <w:rPr>
          <w:rFonts w:ascii="Times New Roman" w:hAnsi="Times New Roman"/>
          <w:lang w:val="en-GB"/>
        </w:rPr>
        <w:t>.</w:t>
      </w:r>
    </w:p>
    <w:p w14:paraId="7E112EA8" w14:textId="24CDD0FD" w:rsidR="007855A9" w:rsidRPr="009B4299" w:rsidRDefault="007855A9" w:rsidP="009B4299">
      <w:pPr>
        <w:spacing w:line="276" w:lineRule="auto"/>
        <w:rPr>
          <w:rFonts w:ascii="Times New Roman" w:hAnsi="Times New Roman"/>
          <w:b/>
          <w:bCs/>
          <w:lang w:val="en-GB"/>
        </w:rPr>
      </w:pPr>
      <w:r w:rsidRPr="009B4299">
        <w:rPr>
          <w:rFonts w:ascii="Times New Roman" w:hAnsi="Times New Roman"/>
          <w:b/>
          <w:bCs/>
          <w:lang w:val="en-GB"/>
        </w:rPr>
        <w:t xml:space="preserve">Proposal 6: </w:t>
      </w:r>
      <w:r w:rsidR="00315293">
        <w:rPr>
          <w:rFonts w:ascii="Times New Roman" w:hAnsi="Times New Roman"/>
          <w:b/>
          <w:bCs/>
          <w:lang w:val="en-GB"/>
        </w:rPr>
        <w:t xml:space="preserve">Based on D4 solution, the </w:t>
      </w:r>
      <w:r w:rsidR="006529AF">
        <w:rPr>
          <w:rFonts w:ascii="Times New Roman" w:hAnsi="Times New Roman"/>
          <w:b/>
          <w:bCs/>
          <w:lang w:val="en-GB"/>
        </w:rPr>
        <w:t>t</w:t>
      </w:r>
      <w:r w:rsidRPr="009B4299">
        <w:rPr>
          <w:rFonts w:ascii="Times New Roman" w:hAnsi="Times New Roman"/>
          <w:b/>
          <w:bCs/>
          <w:lang w:val="en-GB"/>
        </w:rPr>
        <w:t xml:space="preserve">arget gNB requests </w:t>
      </w:r>
      <w:r w:rsidR="00315293">
        <w:rPr>
          <w:rFonts w:ascii="Times New Roman" w:hAnsi="Times New Roman"/>
          <w:b/>
          <w:bCs/>
          <w:lang w:val="en-GB"/>
        </w:rPr>
        <w:t xml:space="preserve">the </w:t>
      </w:r>
      <w:r w:rsidRPr="009B4299">
        <w:rPr>
          <w:rFonts w:ascii="Times New Roman" w:hAnsi="Times New Roman"/>
          <w:b/>
          <w:bCs/>
          <w:lang w:val="en-GB"/>
        </w:rPr>
        <w:t xml:space="preserve">source gNB </w:t>
      </w:r>
      <w:r w:rsidR="00315293">
        <w:rPr>
          <w:rFonts w:ascii="Times New Roman" w:hAnsi="Times New Roman"/>
          <w:b/>
          <w:bCs/>
          <w:lang w:val="en-GB"/>
        </w:rPr>
        <w:t xml:space="preserve">to </w:t>
      </w:r>
      <w:r w:rsidRPr="009B4299">
        <w:rPr>
          <w:rFonts w:ascii="Times New Roman" w:hAnsi="Times New Roman"/>
          <w:b/>
          <w:bCs/>
          <w:lang w:val="en-GB"/>
        </w:rPr>
        <w:t xml:space="preserve">forward </w:t>
      </w:r>
      <w:r w:rsidR="00315293">
        <w:rPr>
          <w:rFonts w:ascii="Times New Roman" w:hAnsi="Times New Roman"/>
          <w:b/>
          <w:bCs/>
          <w:lang w:val="en-GB"/>
        </w:rPr>
        <w:t xml:space="preserve">missing DL packets </w:t>
      </w:r>
      <w:r w:rsidRPr="009B4299">
        <w:rPr>
          <w:rFonts w:ascii="Times New Roman" w:hAnsi="Times New Roman"/>
          <w:b/>
          <w:bCs/>
          <w:lang w:val="en-GB"/>
        </w:rPr>
        <w:t xml:space="preserve">when </w:t>
      </w:r>
      <w:r w:rsidR="00315293">
        <w:rPr>
          <w:rFonts w:ascii="Times New Roman" w:hAnsi="Times New Roman"/>
          <w:b/>
          <w:bCs/>
          <w:lang w:val="en-GB"/>
        </w:rPr>
        <w:t xml:space="preserve">detecting </w:t>
      </w:r>
      <w:r w:rsidRPr="009B4299">
        <w:rPr>
          <w:rFonts w:ascii="Times New Roman" w:hAnsi="Times New Roman"/>
          <w:b/>
          <w:bCs/>
          <w:lang w:val="en-GB"/>
        </w:rPr>
        <w:t xml:space="preserve">a SN mismatch between </w:t>
      </w:r>
      <w:r w:rsidR="00315293">
        <w:rPr>
          <w:rFonts w:ascii="Times New Roman" w:hAnsi="Times New Roman"/>
          <w:b/>
          <w:bCs/>
          <w:lang w:val="en-GB"/>
        </w:rPr>
        <w:t xml:space="preserve">the </w:t>
      </w:r>
      <w:r w:rsidRPr="009B4299">
        <w:rPr>
          <w:rFonts w:ascii="Times New Roman" w:hAnsi="Times New Roman"/>
          <w:b/>
          <w:bCs/>
          <w:lang w:val="en-GB"/>
        </w:rPr>
        <w:t xml:space="preserve">PDCP status report </w:t>
      </w:r>
      <w:r w:rsidR="00315293">
        <w:rPr>
          <w:rFonts w:ascii="Times New Roman" w:hAnsi="Times New Roman"/>
          <w:b/>
          <w:bCs/>
          <w:lang w:val="en-GB"/>
        </w:rPr>
        <w:t xml:space="preserve">received </w:t>
      </w:r>
      <w:r w:rsidRPr="009B4299">
        <w:rPr>
          <w:rFonts w:ascii="Times New Roman" w:hAnsi="Times New Roman"/>
          <w:b/>
          <w:bCs/>
          <w:lang w:val="en-GB"/>
        </w:rPr>
        <w:t xml:space="preserve">from the remote UE and </w:t>
      </w:r>
      <w:r w:rsidR="00315293">
        <w:rPr>
          <w:rFonts w:ascii="Times New Roman" w:hAnsi="Times New Roman"/>
          <w:b/>
          <w:bCs/>
          <w:lang w:val="en-GB"/>
        </w:rPr>
        <w:t xml:space="preserve">the last </w:t>
      </w:r>
      <w:r w:rsidRPr="009B4299">
        <w:rPr>
          <w:rFonts w:ascii="Times New Roman" w:hAnsi="Times New Roman"/>
          <w:b/>
          <w:bCs/>
          <w:lang w:val="en-GB"/>
        </w:rPr>
        <w:t xml:space="preserve">SN status transfer </w:t>
      </w:r>
      <w:r w:rsidR="00315293">
        <w:rPr>
          <w:rFonts w:ascii="Times New Roman" w:hAnsi="Times New Roman"/>
          <w:b/>
          <w:bCs/>
          <w:lang w:val="en-GB"/>
        </w:rPr>
        <w:t xml:space="preserve">received </w:t>
      </w:r>
      <w:r w:rsidRPr="009B4299">
        <w:rPr>
          <w:rFonts w:ascii="Times New Roman" w:hAnsi="Times New Roman"/>
          <w:b/>
          <w:bCs/>
          <w:lang w:val="en-GB"/>
        </w:rPr>
        <w:t>from the source gNB</w:t>
      </w:r>
      <w:r w:rsidR="00315293">
        <w:rPr>
          <w:rFonts w:ascii="Times New Roman" w:hAnsi="Times New Roman"/>
          <w:b/>
          <w:bCs/>
          <w:lang w:val="en-GB"/>
        </w:rPr>
        <w:t>.</w:t>
      </w:r>
    </w:p>
    <w:p w14:paraId="44ABE3A0" w14:textId="77777777" w:rsidR="00AB04BD" w:rsidRDefault="00AB04BD" w:rsidP="009B4299">
      <w:pPr>
        <w:spacing w:line="276" w:lineRule="auto"/>
        <w:rPr>
          <w:rFonts w:ascii="Times New Roman" w:hAnsi="Times New Roman"/>
          <w:lang w:val="en-GB"/>
        </w:rPr>
      </w:pPr>
    </w:p>
    <w:p w14:paraId="576AD939" w14:textId="0DF33AF4" w:rsidR="00315293" w:rsidRDefault="00A54ADC" w:rsidP="009B4299">
      <w:pPr>
        <w:spacing w:line="276" w:lineRule="auto"/>
        <w:rPr>
          <w:rFonts w:ascii="Times New Roman" w:hAnsi="Times New Roman"/>
          <w:lang w:val="en-GB"/>
        </w:rPr>
      </w:pPr>
      <w:r w:rsidRPr="009B4299">
        <w:rPr>
          <w:rFonts w:ascii="Times New Roman" w:hAnsi="Times New Roman"/>
          <w:lang w:val="en-GB"/>
        </w:rPr>
        <w:t>This solution allows the target gNB to request the source gNB the exact PDCP SDU</w:t>
      </w:r>
      <w:r w:rsidR="00315293">
        <w:rPr>
          <w:rFonts w:ascii="Times New Roman" w:hAnsi="Times New Roman"/>
          <w:lang w:val="en-GB"/>
        </w:rPr>
        <w:t>s</w:t>
      </w:r>
      <w:r w:rsidRPr="009B4299">
        <w:rPr>
          <w:rFonts w:ascii="Times New Roman" w:hAnsi="Times New Roman"/>
          <w:lang w:val="en-GB"/>
        </w:rPr>
        <w:t xml:space="preserve"> </w:t>
      </w:r>
      <w:r w:rsidR="00315293">
        <w:rPr>
          <w:rFonts w:ascii="Times New Roman" w:hAnsi="Times New Roman"/>
          <w:lang w:val="en-GB"/>
        </w:rPr>
        <w:t>required</w:t>
      </w:r>
      <w:r w:rsidR="00315293" w:rsidRPr="009B4299">
        <w:rPr>
          <w:rFonts w:ascii="Times New Roman" w:hAnsi="Times New Roman"/>
          <w:lang w:val="en-GB"/>
        </w:rPr>
        <w:t xml:space="preserve"> </w:t>
      </w:r>
      <w:r w:rsidRPr="009B4299">
        <w:rPr>
          <w:rFonts w:ascii="Times New Roman" w:hAnsi="Times New Roman"/>
          <w:lang w:val="en-GB"/>
        </w:rPr>
        <w:t xml:space="preserve">to ensure a </w:t>
      </w:r>
      <w:r w:rsidR="00315293" w:rsidRPr="009B4299">
        <w:rPr>
          <w:rFonts w:ascii="Times New Roman" w:hAnsi="Times New Roman"/>
          <w:kern w:val="2"/>
          <w:lang w:val="en-GB"/>
        </w:rPr>
        <w:t>lossless data delivery for path switch</w:t>
      </w:r>
      <w:r w:rsidRPr="009B4299">
        <w:rPr>
          <w:rFonts w:ascii="Times New Roman" w:hAnsi="Times New Roman"/>
          <w:lang w:val="en-GB"/>
        </w:rPr>
        <w:t xml:space="preserve">. However, </w:t>
      </w:r>
      <w:r w:rsidR="00315293">
        <w:rPr>
          <w:rFonts w:ascii="Times New Roman" w:hAnsi="Times New Roman"/>
          <w:lang w:val="en-GB"/>
        </w:rPr>
        <w:t xml:space="preserve">in order </w:t>
      </w:r>
      <w:r w:rsidRPr="009B4299">
        <w:rPr>
          <w:rFonts w:ascii="Times New Roman" w:hAnsi="Times New Roman"/>
          <w:lang w:val="en-GB"/>
        </w:rPr>
        <w:t>to be able to retransmit the missing PDCP SDU</w:t>
      </w:r>
      <w:r w:rsidR="00315293">
        <w:rPr>
          <w:rFonts w:ascii="Times New Roman" w:hAnsi="Times New Roman"/>
          <w:lang w:val="en-GB"/>
        </w:rPr>
        <w:t>s</w:t>
      </w:r>
      <w:r w:rsidRPr="009B4299">
        <w:rPr>
          <w:rFonts w:ascii="Times New Roman" w:hAnsi="Times New Roman"/>
          <w:lang w:val="en-GB"/>
        </w:rPr>
        <w:t xml:space="preserve">, </w:t>
      </w:r>
      <w:r w:rsidR="00315293" w:rsidRPr="009B4299">
        <w:rPr>
          <w:rFonts w:ascii="Times New Roman" w:hAnsi="Times New Roman"/>
          <w:lang w:val="en-GB"/>
        </w:rPr>
        <w:t xml:space="preserve">the source gNB </w:t>
      </w:r>
      <w:r w:rsidR="00315293">
        <w:rPr>
          <w:rFonts w:ascii="Times New Roman" w:hAnsi="Times New Roman"/>
          <w:lang w:val="en-GB"/>
        </w:rPr>
        <w:t xml:space="preserve">should </w:t>
      </w:r>
      <w:r w:rsidRPr="009B4299">
        <w:rPr>
          <w:rFonts w:ascii="Times New Roman" w:hAnsi="Times New Roman"/>
          <w:lang w:val="en-GB"/>
        </w:rPr>
        <w:t xml:space="preserve">still have them in its PDCP buffer. </w:t>
      </w:r>
      <w:r w:rsidR="00315293">
        <w:rPr>
          <w:rFonts w:ascii="Times New Roman" w:hAnsi="Times New Roman"/>
          <w:lang w:val="en-GB"/>
        </w:rPr>
        <w:t xml:space="preserve">Thus, solution D4 </w:t>
      </w:r>
      <w:r w:rsidRPr="009B4299">
        <w:rPr>
          <w:rFonts w:ascii="Times New Roman" w:hAnsi="Times New Roman"/>
          <w:lang w:val="en-GB"/>
        </w:rPr>
        <w:t xml:space="preserve">should rely on extra buffering at the source gNB </w:t>
      </w:r>
      <w:r w:rsidR="00315293">
        <w:rPr>
          <w:rFonts w:ascii="Times New Roman" w:hAnsi="Times New Roman"/>
          <w:lang w:val="en-GB"/>
        </w:rPr>
        <w:t xml:space="preserve">while </w:t>
      </w:r>
      <w:r w:rsidRPr="009B4299">
        <w:rPr>
          <w:rFonts w:ascii="Times New Roman" w:hAnsi="Times New Roman"/>
          <w:lang w:val="en-GB"/>
        </w:rPr>
        <w:t>prevent</w:t>
      </w:r>
      <w:r w:rsidR="00315293">
        <w:rPr>
          <w:rFonts w:ascii="Times New Roman" w:hAnsi="Times New Roman"/>
          <w:lang w:val="en-GB"/>
        </w:rPr>
        <w:t>ing</w:t>
      </w:r>
      <w:r w:rsidRPr="009B4299">
        <w:rPr>
          <w:rFonts w:ascii="Times New Roman" w:hAnsi="Times New Roman"/>
          <w:lang w:val="en-GB"/>
        </w:rPr>
        <w:t xml:space="preserve"> </w:t>
      </w:r>
      <w:r w:rsidR="00315293">
        <w:rPr>
          <w:rFonts w:ascii="Times New Roman" w:hAnsi="Times New Roman"/>
          <w:lang w:val="en-GB"/>
        </w:rPr>
        <w:t xml:space="preserve">the source gNB </w:t>
      </w:r>
      <w:r w:rsidRPr="009B4299">
        <w:rPr>
          <w:rFonts w:ascii="Times New Roman" w:hAnsi="Times New Roman"/>
          <w:lang w:val="en-GB"/>
        </w:rPr>
        <w:t xml:space="preserve">to discard </w:t>
      </w:r>
      <w:r w:rsidR="00315293">
        <w:rPr>
          <w:rFonts w:ascii="Times New Roman" w:hAnsi="Times New Roman"/>
          <w:lang w:val="en-GB"/>
        </w:rPr>
        <w:t xml:space="preserve">the PDCP SDUs </w:t>
      </w:r>
      <w:r w:rsidR="00315293" w:rsidRPr="00315293">
        <w:rPr>
          <w:rFonts w:ascii="Times New Roman" w:hAnsi="Times New Roman"/>
          <w:lang w:val="en-GB"/>
        </w:rPr>
        <w:t xml:space="preserve">for which the successful delivery of the corresponding PDCP Data </w:t>
      </w:r>
      <w:r w:rsidR="00323E76">
        <w:rPr>
          <w:rFonts w:ascii="Times New Roman" w:hAnsi="Times New Roman"/>
          <w:lang w:val="en-GB"/>
        </w:rPr>
        <w:t>S</w:t>
      </w:r>
      <w:r w:rsidR="00315293" w:rsidRPr="00315293">
        <w:rPr>
          <w:rFonts w:ascii="Times New Roman" w:hAnsi="Times New Roman"/>
          <w:lang w:val="en-GB"/>
        </w:rPr>
        <w:t xml:space="preserve">DU has not </w:t>
      </w:r>
      <w:r w:rsidR="00315293" w:rsidRPr="00315293">
        <w:rPr>
          <w:rFonts w:ascii="Times New Roman" w:hAnsi="Times New Roman"/>
          <w:lang w:val="en-GB"/>
        </w:rPr>
        <w:lastRenderedPageBreak/>
        <w:t xml:space="preserve">been confirmed by PDCP status report </w:t>
      </w:r>
      <w:r w:rsidR="00AE18D8">
        <w:rPr>
          <w:rFonts w:ascii="Times New Roman" w:hAnsi="Times New Roman"/>
          <w:lang w:val="en-GB"/>
        </w:rPr>
        <w:t xml:space="preserve">either in the source gNB before path switch or </w:t>
      </w:r>
      <w:r w:rsidR="00315293" w:rsidRPr="00315293">
        <w:rPr>
          <w:rFonts w:ascii="Times New Roman" w:hAnsi="Times New Roman"/>
          <w:lang w:val="en-GB"/>
        </w:rPr>
        <w:t>in the target gNB after path switch</w:t>
      </w:r>
      <w:r w:rsidR="00315293">
        <w:rPr>
          <w:rFonts w:ascii="Times New Roman" w:hAnsi="Times New Roman"/>
          <w:lang w:val="en-GB"/>
        </w:rPr>
        <w:t xml:space="preserve"> that may result from</w:t>
      </w:r>
      <w:r w:rsidR="00315293" w:rsidRPr="00315293" w:rsidDel="00315293">
        <w:rPr>
          <w:rFonts w:ascii="Times New Roman" w:hAnsi="Times New Roman"/>
          <w:lang w:val="en-GB"/>
        </w:rPr>
        <w:t xml:space="preserve"> </w:t>
      </w:r>
      <w:r w:rsidRPr="009B4299">
        <w:rPr>
          <w:rFonts w:ascii="Times New Roman" w:hAnsi="Times New Roman"/>
          <w:lang w:val="en-GB"/>
        </w:rPr>
        <w:t>discard timer</w:t>
      </w:r>
      <w:r w:rsidR="00AB04BD">
        <w:rPr>
          <w:rFonts w:ascii="Times New Roman" w:hAnsi="Times New Roman"/>
          <w:lang w:val="en-GB"/>
        </w:rPr>
        <w:t xml:space="preserve"> expiry</w:t>
      </w:r>
      <w:r w:rsidRPr="009B4299">
        <w:rPr>
          <w:rFonts w:ascii="Times New Roman" w:hAnsi="Times New Roman"/>
          <w:lang w:val="en-GB"/>
        </w:rPr>
        <w:t xml:space="preserve">. </w:t>
      </w:r>
    </w:p>
    <w:p w14:paraId="419DBE13" w14:textId="38D4A119" w:rsidR="00AB04BD" w:rsidRPr="006529AF" w:rsidRDefault="00AB04BD" w:rsidP="009B4299">
      <w:pPr>
        <w:spacing w:line="276" w:lineRule="auto"/>
        <w:rPr>
          <w:rFonts w:ascii="Times New Roman" w:hAnsi="Times New Roman"/>
          <w:b/>
          <w:bCs/>
        </w:rPr>
      </w:pPr>
      <w:r w:rsidRPr="006529AF">
        <w:rPr>
          <w:rFonts w:ascii="Times New Roman" w:hAnsi="Times New Roman"/>
          <w:b/>
          <w:bCs/>
        </w:rPr>
        <w:t xml:space="preserve">Observation </w:t>
      </w:r>
      <w:r w:rsidR="006529AF">
        <w:rPr>
          <w:rFonts w:ascii="Times New Roman" w:hAnsi="Times New Roman"/>
          <w:b/>
          <w:bCs/>
        </w:rPr>
        <w:t>3</w:t>
      </w:r>
      <w:r w:rsidRPr="006529AF">
        <w:rPr>
          <w:rFonts w:ascii="Times New Roman" w:hAnsi="Times New Roman"/>
          <w:b/>
          <w:bCs/>
        </w:rPr>
        <w:t xml:space="preserve">: Solution D4 efficiency may be impacted by some potential PDCP SDUs discarding at the source gNB due to </w:t>
      </w:r>
      <w:r>
        <w:rPr>
          <w:rFonts w:ascii="Times New Roman" w:hAnsi="Times New Roman"/>
          <w:b/>
          <w:bCs/>
        </w:rPr>
        <w:t xml:space="preserve">potential </w:t>
      </w:r>
      <w:r w:rsidRPr="006529AF">
        <w:rPr>
          <w:rFonts w:ascii="Times New Roman" w:hAnsi="Times New Roman"/>
          <w:b/>
          <w:bCs/>
        </w:rPr>
        <w:t>discard timer expiry</w:t>
      </w:r>
      <w:r w:rsidR="006529AF">
        <w:rPr>
          <w:rFonts w:ascii="Times New Roman" w:hAnsi="Times New Roman"/>
          <w:b/>
          <w:bCs/>
        </w:rPr>
        <w:t>.</w:t>
      </w:r>
    </w:p>
    <w:p w14:paraId="15DFF2E2" w14:textId="688BD4AD" w:rsidR="007855A9" w:rsidRPr="009B4299" w:rsidRDefault="00A54ADC" w:rsidP="009B4299">
      <w:pPr>
        <w:spacing w:line="276" w:lineRule="auto"/>
        <w:rPr>
          <w:rFonts w:ascii="Times New Roman" w:hAnsi="Times New Roman"/>
          <w:lang w:val="en-GB"/>
        </w:rPr>
      </w:pPr>
      <w:r w:rsidRPr="009B4299">
        <w:rPr>
          <w:rFonts w:ascii="Times New Roman" w:hAnsi="Times New Roman"/>
          <w:lang w:val="en-GB"/>
        </w:rPr>
        <w:t>Similar to the remote UE for UL, the source gNB</w:t>
      </w:r>
      <w:r w:rsidR="001F7ACA" w:rsidRPr="009B4299">
        <w:rPr>
          <w:rFonts w:ascii="Times New Roman" w:hAnsi="Times New Roman"/>
          <w:lang w:val="en-GB"/>
        </w:rPr>
        <w:t xml:space="preserve"> have to manage its discard timer during the path switch procedure to avoid unexpected data discarding.</w:t>
      </w:r>
    </w:p>
    <w:p w14:paraId="48C49386" w14:textId="75F92193" w:rsidR="00AB04BD" w:rsidRPr="009B4299" w:rsidRDefault="001F7ACA" w:rsidP="00FC20D9">
      <w:pPr>
        <w:spacing w:line="276" w:lineRule="auto"/>
        <w:rPr>
          <w:rFonts w:ascii="Times New Roman" w:hAnsi="Times New Roman"/>
          <w:b/>
          <w:bCs/>
          <w:lang w:val="en-GB"/>
        </w:rPr>
      </w:pPr>
      <w:r w:rsidRPr="009B4299">
        <w:rPr>
          <w:rFonts w:ascii="Times New Roman" w:hAnsi="Times New Roman"/>
          <w:b/>
          <w:bCs/>
          <w:lang w:val="en-GB"/>
        </w:rPr>
        <w:t>Proposal 7</w:t>
      </w:r>
      <w:r w:rsidR="007E7EF6">
        <w:rPr>
          <w:rFonts w:ascii="Times New Roman" w:hAnsi="Times New Roman"/>
          <w:b/>
          <w:bCs/>
          <w:lang w:val="en-GB"/>
        </w:rPr>
        <w:t>a</w:t>
      </w:r>
      <w:r w:rsidRPr="009B4299">
        <w:rPr>
          <w:rFonts w:ascii="Times New Roman" w:hAnsi="Times New Roman"/>
          <w:b/>
          <w:bCs/>
          <w:lang w:val="en-GB"/>
        </w:rPr>
        <w:t>: For DL</w:t>
      </w:r>
      <w:r w:rsidR="007535DE">
        <w:rPr>
          <w:rFonts w:ascii="Times New Roman" w:hAnsi="Times New Roman"/>
          <w:b/>
          <w:bCs/>
          <w:lang w:val="en-GB"/>
        </w:rPr>
        <w:t xml:space="preserve"> transmission</w:t>
      </w:r>
      <w:r w:rsidRPr="009B4299">
        <w:rPr>
          <w:rFonts w:ascii="Times New Roman" w:hAnsi="Times New Roman"/>
          <w:b/>
          <w:bCs/>
          <w:lang w:val="en-GB"/>
        </w:rPr>
        <w:t xml:space="preserve">, </w:t>
      </w:r>
      <w:r w:rsidR="00AB04BD">
        <w:rPr>
          <w:rFonts w:ascii="Times New Roman" w:hAnsi="Times New Roman"/>
          <w:b/>
          <w:bCs/>
          <w:lang w:val="en-GB"/>
        </w:rPr>
        <w:t xml:space="preserve">when considering solution D4, </w:t>
      </w:r>
      <w:r w:rsidRPr="009B4299">
        <w:rPr>
          <w:rFonts w:ascii="Times New Roman" w:hAnsi="Times New Roman"/>
          <w:b/>
          <w:bCs/>
          <w:lang w:val="en-GB"/>
        </w:rPr>
        <w:t xml:space="preserve">the discard timer of the source gNB </w:t>
      </w:r>
      <w:r w:rsidR="00AB04BD">
        <w:rPr>
          <w:rFonts w:ascii="Times New Roman" w:hAnsi="Times New Roman"/>
          <w:b/>
          <w:bCs/>
          <w:lang w:val="en-GB"/>
        </w:rPr>
        <w:t>should</w:t>
      </w:r>
      <w:r w:rsidR="00AB04BD" w:rsidRPr="009B4299">
        <w:rPr>
          <w:rFonts w:ascii="Times New Roman" w:hAnsi="Times New Roman"/>
          <w:b/>
          <w:bCs/>
          <w:lang w:val="en-GB"/>
        </w:rPr>
        <w:t xml:space="preserve"> </w:t>
      </w:r>
      <w:r w:rsidRPr="009B4299">
        <w:rPr>
          <w:rFonts w:ascii="Times New Roman" w:hAnsi="Times New Roman"/>
          <w:b/>
          <w:bCs/>
          <w:lang w:val="en-GB"/>
        </w:rPr>
        <w:t xml:space="preserve">be disabled </w:t>
      </w:r>
      <w:r w:rsidR="00AB04BD" w:rsidRPr="009B4299">
        <w:rPr>
          <w:rFonts w:ascii="Times New Roman" w:hAnsi="Times New Roman"/>
          <w:b/>
          <w:bCs/>
          <w:lang w:val="en-GB"/>
        </w:rPr>
        <w:t>during path switching</w:t>
      </w:r>
      <w:r w:rsidR="00AB04BD">
        <w:rPr>
          <w:rFonts w:ascii="Times New Roman" w:hAnsi="Times New Roman"/>
          <w:b/>
          <w:bCs/>
          <w:lang w:val="en-GB"/>
        </w:rPr>
        <w:t xml:space="preserve"> operation in order</w:t>
      </w:r>
      <w:r w:rsidR="00AB04BD" w:rsidRPr="009B4299">
        <w:rPr>
          <w:rFonts w:ascii="Times New Roman" w:hAnsi="Times New Roman"/>
          <w:b/>
          <w:bCs/>
          <w:lang w:val="en-GB"/>
        </w:rPr>
        <w:t xml:space="preserve"> </w:t>
      </w:r>
      <w:r w:rsidRPr="009B4299">
        <w:rPr>
          <w:rFonts w:ascii="Times New Roman" w:hAnsi="Times New Roman"/>
          <w:b/>
          <w:bCs/>
          <w:lang w:val="en-GB"/>
        </w:rPr>
        <w:t xml:space="preserve">to prevent </w:t>
      </w:r>
      <w:r w:rsidR="00AB04BD">
        <w:rPr>
          <w:rFonts w:ascii="Times New Roman" w:hAnsi="Times New Roman"/>
          <w:b/>
          <w:bCs/>
          <w:lang w:val="en-GB"/>
        </w:rPr>
        <w:t xml:space="preserve">the discarding of </w:t>
      </w:r>
      <w:r w:rsidRPr="009B4299">
        <w:rPr>
          <w:rFonts w:ascii="Times New Roman" w:hAnsi="Times New Roman"/>
          <w:b/>
          <w:bCs/>
          <w:lang w:val="en-GB"/>
        </w:rPr>
        <w:t>PDCP SDU</w:t>
      </w:r>
      <w:r w:rsidR="00AB04BD">
        <w:rPr>
          <w:rFonts w:ascii="Times New Roman" w:hAnsi="Times New Roman"/>
          <w:b/>
          <w:bCs/>
          <w:lang w:val="en-GB"/>
        </w:rPr>
        <w:t>s that need to be retransmitted. To do so, the two following options may be considered</w:t>
      </w:r>
      <w:r w:rsidR="00AB04BD" w:rsidRPr="009B4299">
        <w:rPr>
          <w:rFonts w:ascii="Times New Roman" w:hAnsi="Times New Roman"/>
          <w:b/>
          <w:bCs/>
          <w:lang w:val="en-GB"/>
        </w:rPr>
        <w:t>:</w:t>
      </w:r>
    </w:p>
    <w:p w14:paraId="1BE8997A" w14:textId="5662543B" w:rsidR="001F7ACA" w:rsidRPr="009B4299" w:rsidRDefault="001F7ACA" w:rsidP="00AE18D8">
      <w:pPr>
        <w:pStyle w:val="ListParagraph"/>
        <w:numPr>
          <w:ilvl w:val="0"/>
          <w:numId w:val="28"/>
        </w:numPr>
        <w:spacing w:line="276" w:lineRule="auto"/>
        <w:jc w:val="both"/>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1: </w:t>
      </w:r>
      <w:r w:rsidR="00AB04BD">
        <w:rPr>
          <w:rFonts w:ascii="Times New Roman" w:hAnsi="Times New Roman"/>
          <w:b/>
          <w:bCs/>
          <w:sz w:val="20"/>
          <w:szCs w:val="20"/>
          <w:lang w:val="en-GB" w:eastAsia="zh-CN"/>
        </w:rPr>
        <w:t>T</w:t>
      </w:r>
      <w:r w:rsidRPr="009B4299">
        <w:rPr>
          <w:rFonts w:ascii="Times New Roman" w:hAnsi="Times New Roman"/>
          <w:b/>
          <w:bCs/>
          <w:sz w:val="20"/>
          <w:szCs w:val="20"/>
          <w:lang w:val="en-GB" w:eastAsia="zh-CN"/>
        </w:rPr>
        <w:t>he source gNB configures its discard timer to a value</w:t>
      </w:r>
      <w:r w:rsidR="00AB04BD">
        <w:rPr>
          <w:rFonts w:ascii="Times New Roman" w:hAnsi="Times New Roman"/>
          <w:b/>
          <w:bCs/>
          <w:sz w:val="20"/>
          <w:szCs w:val="20"/>
          <w:lang w:val="en-GB" w:eastAsia="zh-CN"/>
        </w:rPr>
        <w:t xml:space="preserve"> that would</w:t>
      </w:r>
      <w:r w:rsidRPr="009B4299">
        <w:rPr>
          <w:rFonts w:ascii="Times New Roman" w:hAnsi="Times New Roman"/>
          <w:b/>
          <w:bCs/>
          <w:sz w:val="20"/>
          <w:szCs w:val="20"/>
          <w:lang w:val="en-GB" w:eastAsia="zh-CN"/>
        </w:rPr>
        <w:t xml:space="preserve"> </w:t>
      </w:r>
      <w:r w:rsidR="00AB04BD" w:rsidRPr="009B4299">
        <w:rPr>
          <w:rFonts w:ascii="Times New Roman" w:hAnsi="Times New Roman"/>
          <w:b/>
          <w:bCs/>
          <w:sz w:val="20"/>
          <w:szCs w:val="20"/>
          <w:lang w:val="en-GB" w:eastAsia="zh-CN"/>
        </w:rPr>
        <w:t>ensur</w:t>
      </w:r>
      <w:r w:rsidR="00AB04BD">
        <w:rPr>
          <w:rFonts w:ascii="Times New Roman" w:hAnsi="Times New Roman"/>
          <w:b/>
          <w:bCs/>
          <w:sz w:val="20"/>
          <w:szCs w:val="20"/>
          <w:lang w:val="en-GB" w:eastAsia="zh-CN"/>
        </w:rPr>
        <w:t>e</w:t>
      </w:r>
      <w:r w:rsidR="00AB04BD" w:rsidRPr="009B4299">
        <w:rPr>
          <w:rFonts w:ascii="Times New Roman" w:hAnsi="Times New Roman"/>
          <w:b/>
          <w:bCs/>
          <w:sz w:val="20"/>
          <w:szCs w:val="20"/>
          <w:lang w:val="en-GB" w:eastAsia="zh-CN"/>
        </w:rPr>
        <w:t xml:space="preserve"> </w:t>
      </w:r>
      <w:r w:rsidR="00AE18D8">
        <w:rPr>
          <w:rFonts w:ascii="Times New Roman" w:hAnsi="Times New Roman"/>
          <w:b/>
          <w:bCs/>
          <w:sz w:val="20"/>
          <w:szCs w:val="20"/>
          <w:lang w:val="en-GB" w:eastAsia="zh-CN"/>
        </w:rPr>
        <w:t xml:space="preserve">a </w:t>
      </w:r>
      <w:r w:rsidR="00AE18D8" w:rsidRPr="006529AF">
        <w:rPr>
          <w:rFonts w:ascii="Times New Roman" w:hAnsi="Times New Roman"/>
          <w:b/>
          <w:bCs/>
          <w:sz w:val="20"/>
          <w:szCs w:val="20"/>
          <w:lang w:val="en-GB" w:eastAsia="zh-CN"/>
        </w:rPr>
        <w:t>lossless data delivery for path switch</w:t>
      </w:r>
      <w:r w:rsidRPr="009B4299">
        <w:rPr>
          <w:rFonts w:ascii="Times New Roman" w:hAnsi="Times New Roman"/>
          <w:b/>
          <w:bCs/>
          <w:sz w:val="20"/>
          <w:szCs w:val="20"/>
          <w:lang w:val="en-GB" w:eastAsia="zh-CN"/>
        </w:rPr>
        <w:t xml:space="preserve"> e.g.</w:t>
      </w:r>
      <w:r w:rsidR="009B4299">
        <w:rPr>
          <w:rFonts w:ascii="Times New Roman" w:hAnsi="Times New Roman"/>
          <w:b/>
          <w:bCs/>
          <w:sz w:val="20"/>
          <w:szCs w:val="20"/>
          <w:lang w:val="en-GB" w:eastAsia="zh-CN"/>
        </w:rPr>
        <w:t>,</w:t>
      </w:r>
      <w:r w:rsidRPr="009B4299">
        <w:rPr>
          <w:rFonts w:ascii="Times New Roman" w:hAnsi="Times New Roman"/>
          <w:b/>
          <w:bCs/>
          <w:sz w:val="20"/>
          <w:szCs w:val="20"/>
          <w:lang w:val="en-GB" w:eastAsia="zh-CN"/>
        </w:rPr>
        <w:t xml:space="preserve"> infinity value;</w:t>
      </w:r>
    </w:p>
    <w:p w14:paraId="4554AD32" w14:textId="2BBCEAC2" w:rsidR="001F7ACA" w:rsidRPr="009B4299" w:rsidRDefault="001F7ACA" w:rsidP="00AE18D8">
      <w:pPr>
        <w:pStyle w:val="ListParagraph"/>
        <w:numPr>
          <w:ilvl w:val="0"/>
          <w:numId w:val="28"/>
        </w:numPr>
        <w:spacing w:line="276" w:lineRule="auto"/>
        <w:jc w:val="both"/>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2: </w:t>
      </w:r>
      <w:r w:rsidR="00D527F2">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source gNB suspends its discard timer upon reception of </w:t>
      </w:r>
      <w:r w:rsidR="00D527F2">
        <w:rPr>
          <w:rFonts w:ascii="Times New Roman" w:hAnsi="Times New Roman"/>
          <w:b/>
          <w:bCs/>
          <w:sz w:val="20"/>
          <w:szCs w:val="20"/>
          <w:lang w:val="en-GB" w:eastAsia="zh-CN"/>
        </w:rPr>
        <w:t>a</w:t>
      </w:r>
      <w:r w:rsidRPr="009B4299">
        <w:rPr>
          <w:rFonts w:ascii="Times New Roman" w:hAnsi="Times New Roman"/>
          <w:b/>
          <w:bCs/>
          <w:sz w:val="20"/>
          <w:szCs w:val="20"/>
          <w:lang w:val="en-GB" w:eastAsia="zh-CN"/>
        </w:rPr>
        <w:t xml:space="preserve"> path switch acknowledgement from the target gNB or </w:t>
      </w:r>
      <w:r w:rsidR="00D527F2">
        <w:rPr>
          <w:rFonts w:ascii="Times New Roman" w:hAnsi="Times New Roman"/>
          <w:b/>
          <w:bCs/>
          <w:sz w:val="20"/>
          <w:szCs w:val="20"/>
          <w:lang w:val="en-GB" w:eastAsia="zh-CN"/>
        </w:rPr>
        <w:t xml:space="preserve">upon the </w:t>
      </w:r>
      <w:r w:rsidRPr="009B4299">
        <w:rPr>
          <w:rFonts w:ascii="Times New Roman" w:hAnsi="Times New Roman"/>
          <w:b/>
          <w:bCs/>
          <w:sz w:val="20"/>
          <w:szCs w:val="20"/>
          <w:lang w:val="en-GB" w:eastAsia="zh-CN"/>
        </w:rPr>
        <w:t xml:space="preserve">sending of </w:t>
      </w:r>
      <w:r w:rsidR="00D527F2">
        <w:rPr>
          <w:rFonts w:ascii="Times New Roman" w:hAnsi="Times New Roman"/>
          <w:b/>
          <w:bCs/>
          <w:sz w:val="20"/>
          <w:szCs w:val="20"/>
          <w:lang w:val="en-GB" w:eastAsia="zh-CN"/>
        </w:rPr>
        <w:t xml:space="preserve">a </w:t>
      </w:r>
      <w:r w:rsidRPr="009B4299">
        <w:rPr>
          <w:rFonts w:ascii="Times New Roman" w:hAnsi="Times New Roman"/>
          <w:b/>
          <w:bCs/>
          <w:sz w:val="20"/>
          <w:szCs w:val="20"/>
          <w:lang w:val="en-GB" w:eastAsia="zh-CN"/>
        </w:rPr>
        <w:t xml:space="preserve">path switch command to </w:t>
      </w:r>
      <w:r w:rsidR="00D527F2">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remote UE</w:t>
      </w:r>
      <w:r w:rsidR="001F7F93">
        <w:rPr>
          <w:rFonts w:ascii="Times New Roman" w:hAnsi="Times New Roman"/>
          <w:b/>
          <w:bCs/>
          <w:sz w:val="20"/>
          <w:szCs w:val="20"/>
          <w:lang w:val="en-GB" w:eastAsia="zh-CN"/>
        </w:rPr>
        <w:t>.</w:t>
      </w:r>
    </w:p>
    <w:p w14:paraId="5C8539C5" w14:textId="77777777" w:rsidR="001F7ACA" w:rsidRPr="009B4299" w:rsidRDefault="001F7ACA" w:rsidP="009B4299">
      <w:pPr>
        <w:spacing w:line="276" w:lineRule="auto"/>
        <w:rPr>
          <w:rFonts w:ascii="Times New Roman" w:hAnsi="Times New Roman"/>
          <w:lang w:val="en-GB"/>
        </w:rPr>
      </w:pPr>
    </w:p>
    <w:p w14:paraId="7E0615E7" w14:textId="4DA75C6F" w:rsidR="001F7ACA" w:rsidRPr="009B4299" w:rsidRDefault="001F7ACA" w:rsidP="00FC20D9">
      <w:pPr>
        <w:spacing w:line="276" w:lineRule="auto"/>
        <w:rPr>
          <w:rFonts w:ascii="Times New Roman" w:hAnsi="Times New Roman"/>
          <w:lang w:val="en-GB"/>
        </w:rPr>
      </w:pPr>
      <w:r w:rsidRPr="009B4299">
        <w:rPr>
          <w:rFonts w:ascii="Times New Roman" w:hAnsi="Times New Roman"/>
          <w:lang w:val="en-GB"/>
        </w:rPr>
        <w:t xml:space="preserve">After the completion of the path switch and the retransmission of the </w:t>
      </w:r>
      <w:r w:rsidR="007535DE" w:rsidRPr="007535DE">
        <w:rPr>
          <w:rFonts w:ascii="Times New Roman" w:hAnsi="Times New Roman"/>
          <w:lang w:val="en-GB"/>
        </w:rPr>
        <w:t xml:space="preserve">PDCP SDUs </w:t>
      </w:r>
      <w:r w:rsidRPr="009B4299">
        <w:rPr>
          <w:rFonts w:ascii="Times New Roman" w:hAnsi="Times New Roman"/>
          <w:lang w:val="en-GB"/>
        </w:rPr>
        <w:t xml:space="preserve">to the target gNB (if any), the discard timer </w:t>
      </w:r>
      <w:r w:rsidR="007535DE">
        <w:rPr>
          <w:rFonts w:ascii="Times New Roman" w:hAnsi="Times New Roman"/>
          <w:lang w:val="en-GB"/>
        </w:rPr>
        <w:t>should</w:t>
      </w:r>
      <w:r w:rsidR="007535DE" w:rsidRPr="009B4299">
        <w:rPr>
          <w:rFonts w:ascii="Times New Roman" w:hAnsi="Times New Roman"/>
          <w:lang w:val="en-GB"/>
        </w:rPr>
        <w:t xml:space="preserve"> </w:t>
      </w:r>
      <w:r w:rsidRPr="009B4299">
        <w:rPr>
          <w:rFonts w:ascii="Times New Roman" w:hAnsi="Times New Roman"/>
          <w:lang w:val="en-GB"/>
        </w:rPr>
        <w:t>be resumed.</w:t>
      </w:r>
    </w:p>
    <w:p w14:paraId="4A8328DE" w14:textId="4729628E" w:rsidR="001F7ACA" w:rsidRPr="009B4299" w:rsidRDefault="001F7ACA">
      <w:pPr>
        <w:spacing w:line="276" w:lineRule="auto"/>
        <w:rPr>
          <w:rFonts w:ascii="Times New Roman" w:hAnsi="Times New Roman"/>
          <w:b/>
          <w:bCs/>
          <w:lang w:val="en-GB"/>
        </w:rPr>
      </w:pPr>
      <w:r w:rsidRPr="009B4299">
        <w:rPr>
          <w:rFonts w:ascii="Times New Roman" w:hAnsi="Times New Roman"/>
          <w:b/>
          <w:bCs/>
          <w:lang w:val="en-GB"/>
        </w:rPr>
        <w:t xml:space="preserve">Proposal </w:t>
      </w:r>
      <w:r w:rsidR="007E7EF6">
        <w:rPr>
          <w:rFonts w:ascii="Times New Roman" w:hAnsi="Times New Roman"/>
          <w:b/>
          <w:bCs/>
          <w:lang w:val="en-GB"/>
        </w:rPr>
        <w:t>7b</w:t>
      </w:r>
      <w:r w:rsidRPr="009B4299">
        <w:rPr>
          <w:rFonts w:ascii="Times New Roman" w:hAnsi="Times New Roman"/>
          <w:b/>
          <w:bCs/>
          <w:lang w:val="en-GB"/>
        </w:rPr>
        <w:t>: For DL</w:t>
      </w:r>
      <w:r w:rsidR="007535DE" w:rsidRPr="007535DE">
        <w:rPr>
          <w:rFonts w:ascii="Times New Roman" w:hAnsi="Times New Roman"/>
          <w:b/>
          <w:bCs/>
          <w:lang w:val="en-GB"/>
        </w:rPr>
        <w:t xml:space="preserve"> </w:t>
      </w:r>
      <w:r w:rsidR="007535DE">
        <w:rPr>
          <w:rFonts w:ascii="Times New Roman" w:hAnsi="Times New Roman"/>
          <w:b/>
          <w:bCs/>
          <w:lang w:val="en-GB"/>
        </w:rPr>
        <w:t>transmission</w:t>
      </w:r>
      <w:r w:rsidRPr="009B4299">
        <w:rPr>
          <w:rFonts w:ascii="Times New Roman" w:hAnsi="Times New Roman"/>
          <w:b/>
          <w:bCs/>
          <w:lang w:val="en-GB"/>
        </w:rPr>
        <w:t xml:space="preserve">, after path switch, the discard timer of the source gNB </w:t>
      </w:r>
      <w:r w:rsidR="007535DE">
        <w:rPr>
          <w:rFonts w:ascii="Times New Roman" w:hAnsi="Times New Roman"/>
          <w:b/>
          <w:bCs/>
          <w:lang w:val="en-GB"/>
        </w:rPr>
        <w:t>should</w:t>
      </w:r>
      <w:r w:rsidR="007535DE" w:rsidRPr="009B4299">
        <w:rPr>
          <w:rFonts w:ascii="Times New Roman" w:hAnsi="Times New Roman"/>
          <w:b/>
          <w:bCs/>
          <w:lang w:val="en-GB"/>
        </w:rPr>
        <w:t xml:space="preserve"> </w:t>
      </w:r>
      <w:r w:rsidRPr="009B4299">
        <w:rPr>
          <w:rFonts w:ascii="Times New Roman" w:hAnsi="Times New Roman"/>
          <w:b/>
          <w:bCs/>
          <w:lang w:val="en-GB"/>
        </w:rPr>
        <w:t>be resumed to a normal usage:</w:t>
      </w:r>
    </w:p>
    <w:p w14:paraId="24C3A07F" w14:textId="0A55CCC7" w:rsidR="001F7ACA" w:rsidRPr="009B4299" w:rsidRDefault="001F7ACA" w:rsidP="00323E76">
      <w:pPr>
        <w:pStyle w:val="ListParagraph"/>
        <w:numPr>
          <w:ilvl w:val="0"/>
          <w:numId w:val="28"/>
        </w:numPr>
        <w:spacing w:line="276" w:lineRule="auto"/>
        <w:jc w:val="both"/>
        <w:rPr>
          <w:rFonts w:ascii="Times New Roman" w:hAnsi="Times New Roman"/>
          <w:b/>
          <w:bCs/>
          <w:sz w:val="20"/>
          <w:szCs w:val="20"/>
          <w:lang w:val="en-GB" w:eastAsia="zh-CN"/>
        </w:rPr>
      </w:pPr>
      <w:r w:rsidRPr="009B4299">
        <w:rPr>
          <w:rFonts w:ascii="Times New Roman" w:hAnsi="Times New Roman"/>
          <w:b/>
          <w:bCs/>
          <w:sz w:val="20"/>
          <w:szCs w:val="20"/>
          <w:lang w:val="en-GB" w:eastAsia="zh-CN"/>
        </w:rPr>
        <w:t>Option 1: source gNB configures its PDCP discard timer after the forwarding of the missing PDCP SDUs to the target gNB;</w:t>
      </w:r>
    </w:p>
    <w:p w14:paraId="7FF0E56D" w14:textId="324B183A" w:rsidR="001F7ACA" w:rsidRPr="009B4299" w:rsidRDefault="001F7ACA" w:rsidP="00323E76">
      <w:pPr>
        <w:pStyle w:val="ListParagraph"/>
        <w:numPr>
          <w:ilvl w:val="0"/>
          <w:numId w:val="28"/>
        </w:numPr>
        <w:spacing w:line="276" w:lineRule="auto"/>
        <w:jc w:val="both"/>
        <w:rPr>
          <w:rFonts w:ascii="Times New Roman" w:hAnsi="Times New Roman"/>
          <w:b/>
          <w:bCs/>
          <w:sz w:val="20"/>
          <w:szCs w:val="20"/>
          <w:lang w:val="en-GB" w:eastAsia="zh-CN"/>
        </w:rPr>
      </w:pPr>
      <w:r w:rsidRPr="009B4299">
        <w:rPr>
          <w:rFonts w:ascii="Times New Roman" w:hAnsi="Times New Roman"/>
          <w:b/>
          <w:bCs/>
          <w:sz w:val="20"/>
          <w:szCs w:val="20"/>
          <w:lang w:val="en-GB" w:eastAsia="zh-CN"/>
        </w:rPr>
        <w:t>Option 2: source gNB resumes its discard timer after the forwarding of the missing PDCP SDUs to the target gNB.</w:t>
      </w:r>
    </w:p>
    <w:p w14:paraId="05ED3D38" w14:textId="77777777" w:rsidR="001F7ACA" w:rsidRPr="009B4299" w:rsidRDefault="001F7ACA" w:rsidP="009B4299">
      <w:pPr>
        <w:spacing w:line="276" w:lineRule="auto"/>
        <w:rPr>
          <w:rFonts w:ascii="Times New Roman" w:hAnsi="Times New Roman"/>
          <w:lang w:val="en-GB"/>
        </w:rPr>
      </w:pPr>
    </w:p>
    <w:p w14:paraId="73405BBF" w14:textId="421616DF" w:rsidR="00236AAB" w:rsidRDefault="007535DE" w:rsidP="009B4299">
      <w:pPr>
        <w:spacing w:line="276" w:lineRule="auto"/>
        <w:rPr>
          <w:rFonts w:ascii="Times New Roman" w:hAnsi="Times New Roman"/>
          <w:lang w:val="en-GB"/>
        </w:rPr>
      </w:pPr>
      <w:r>
        <w:rPr>
          <w:rFonts w:ascii="Times New Roman" w:hAnsi="Times New Roman"/>
          <w:lang w:val="en-GB"/>
        </w:rPr>
        <w:t xml:space="preserve">While </w:t>
      </w:r>
      <w:r w:rsidR="001F7ACA" w:rsidRPr="009B4299">
        <w:rPr>
          <w:rFonts w:ascii="Times New Roman" w:hAnsi="Times New Roman"/>
          <w:lang w:val="en-GB"/>
        </w:rPr>
        <w:t>solution D4</w:t>
      </w:r>
      <w:r w:rsidR="00236AAB">
        <w:rPr>
          <w:rFonts w:ascii="Times New Roman" w:hAnsi="Times New Roman"/>
          <w:lang w:val="en-GB"/>
        </w:rPr>
        <w:t>, enhanced with</w:t>
      </w:r>
      <w:r w:rsidR="00236AAB" w:rsidRPr="009B4299">
        <w:rPr>
          <w:rFonts w:ascii="Times New Roman" w:hAnsi="Times New Roman"/>
          <w:lang w:val="en-GB"/>
        </w:rPr>
        <w:t xml:space="preserve"> </w:t>
      </w:r>
      <w:r w:rsidR="00236AAB">
        <w:rPr>
          <w:rFonts w:ascii="Times New Roman" w:hAnsi="Times New Roman"/>
          <w:lang w:val="en-GB"/>
        </w:rPr>
        <w:t xml:space="preserve">some appropriate </w:t>
      </w:r>
      <w:r w:rsidR="00236AAB" w:rsidRPr="009B4299">
        <w:rPr>
          <w:rFonts w:ascii="Times New Roman" w:hAnsi="Times New Roman"/>
          <w:lang w:val="en-GB"/>
        </w:rPr>
        <w:t xml:space="preserve">discard timer </w:t>
      </w:r>
      <w:r w:rsidR="00236AAB">
        <w:rPr>
          <w:rFonts w:ascii="Times New Roman" w:hAnsi="Times New Roman"/>
          <w:lang w:val="en-GB"/>
        </w:rPr>
        <w:t xml:space="preserve">management as discussed above, may ensure </w:t>
      </w:r>
      <w:r w:rsidR="001F7ACA" w:rsidRPr="009B4299">
        <w:rPr>
          <w:rFonts w:ascii="Times New Roman" w:hAnsi="Times New Roman"/>
          <w:lang w:val="en-GB"/>
        </w:rPr>
        <w:t>a lossless inter-gNB path swit</w:t>
      </w:r>
      <w:r w:rsidR="009B4299">
        <w:rPr>
          <w:rFonts w:ascii="Times New Roman" w:hAnsi="Times New Roman"/>
          <w:lang w:val="en-GB"/>
        </w:rPr>
        <w:t>c</w:t>
      </w:r>
      <w:r w:rsidR="001F7ACA" w:rsidRPr="009B4299">
        <w:rPr>
          <w:rFonts w:ascii="Times New Roman" w:hAnsi="Times New Roman"/>
          <w:lang w:val="en-GB"/>
        </w:rPr>
        <w:t>h</w:t>
      </w:r>
      <w:r w:rsidR="00236AAB" w:rsidRPr="00236AAB">
        <w:rPr>
          <w:rFonts w:ascii="Times New Roman" w:hAnsi="Times New Roman"/>
          <w:lang w:val="en-GB"/>
        </w:rPr>
        <w:t xml:space="preserve"> </w:t>
      </w:r>
      <w:r w:rsidR="00236AAB" w:rsidRPr="009B4299">
        <w:rPr>
          <w:rFonts w:ascii="Times New Roman" w:hAnsi="Times New Roman"/>
          <w:lang w:val="en-GB"/>
        </w:rPr>
        <w:t>without data loss</w:t>
      </w:r>
      <w:r w:rsidR="001F7ACA" w:rsidRPr="009B4299">
        <w:rPr>
          <w:rFonts w:ascii="Times New Roman" w:hAnsi="Times New Roman"/>
          <w:lang w:val="en-GB"/>
        </w:rPr>
        <w:t xml:space="preserve">, this solution requires the source gNB </w:t>
      </w:r>
      <w:r w:rsidR="00236AAB" w:rsidRPr="009B4299">
        <w:rPr>
          <w:rFonts w:ascii="Times New Roman" w:hAnsi="Times New Roman"/>
          <w:lang w:val="en-GB"/>
        </w:rPr>
        <w:t xml:space="preserve">to </w:t>
      </w:r>
      <w:r w:rsidR="00236AAB">
        <w:rPr>
          <w:rFonts w:ascii="Times New Roman" w:hAnsi="Times New Roman"/>
          <w:lang w:val="en-GB"/>
        </w:rPr>
        <w:t>buffer</w:t>
      </w:r>
      <w:r w:rsidR="00236AAB" w:rsidRPr="009B4299">
        <w:rPr>
          <w:rFonts w:ascii="Times New Roman" w:hAnsi="Times New Roman"/>
          <w:lang w:val="en-GB"/>
        </w:rPr>
        <w:t xml:space="preserve"> unnecessary </w:t>
      </w:r>
      <w:r w:rsidR="001F7ACA" w:rsidRPr="009B4299">
        <w:rPr>
          <w:rFonts w:ascii="Times New Roman" w:hAnsi="Times New Roman"/>
          <w:lang w:val="en-GB"/>
        </w:rPr>
        <w:t xml:space="preserve">PDCP SDUs </w:t>
      </w:r>
      <w:r w:rsidR="00236AAB">
        <w:rPr>
          <w:rFonts w:ascii="Times New Roman" w:hAnsi="Times New Roman"/>
          <w:lang w:val="en-GB"/>
        </w:rPr>
        <w:t>until the</w:t>
      </w:r>
      <w:r w:rsidR="00236AAB" w:rsidRPr="009B4299">
        <w:rPr>
          <w:rFonts w:ascii="Times New Roman" w:hAnsi="Times New Roman"/>
          <w:lang w:val="en-GB"/>
        </w:rPr>
        <w:t xml:space="preserve"> </w:t>
      </w:r>
      <w:r w:rsidR="001F7ACA" w:rsidRPr="009B4299">
        <w:rPr>
          <w:rFonts w:ascii="Times New Roman" w:hAnsi="Times New Roman"/>
          <w:lang w:val="en-GB"/>
        </w:rPr>
        <w:t>reception of the request from the target gNB.</w:t>
      </w:r>
    </w:p>
    <w:p w14:paraId="64B1ECE7" w14:textId="4E164727" w:rsidR="00236AAB" w:rsidRDefault="00236AAB" w:rsidP="009B4299">
      <w:pPr>
        <w:spacing w:line="276" w:lineRule="auto"/>
        <w:rPr>
          <w:rFonts w:ascii="Times New Roman" w:hAnsi="Times New Roman"/>
          <w:lang w:val="en-GB"/>
        </w:rPr>
      </w:pPr>
      <w:r>
        <w:rPr>
          <w:rFonts w:ascii="Times New Roman" w:hAnsi="Times New Roman"/>
          <w:lang w:val="en-GB"/>
        </w:rPr>
        <w:t>In this respect, having</w:t>
      </w:r>
      <w:r w:rsidR="002D2E92" w:rsidRPr="009B4299">
        <w:rPr>
          <w:rFonts w:ascii="Times New Roman" w:hAnsi="Times New Roman"/>
          <w:lang w:val="en-GB"/>
        </w:rPr>
        <w:t xml:space="preserve"> </w:t>
      </w:r>
      <w:r w:rsidR="001F7ACA" w:rsidRPr="009B4299">
        <w:rPr>
          <w:rFonts w:ascii="Times New Roman" w:hAnsi="Times New Roman"/>
          <w:lang w:val="en-GB"/>
        </w:rPr>
        <w:t xml:space="preserve">the source gNB </w:t>
      </w:r>
      <w:r w:rsidRPr="009B4299">
        <w:rPr>
          <w:rFonts w:ascii="Times New Roman" w:hAnsi="Times New Roman"/>
          <w:lang w:val="en-GB"/>
        </w:rPr>
        <w:t>receiv</w:t>
      </w:r>
      <w:r>
        <w:rPr>
          <w:rFonts w:ascii="Times New Roman" w:hAnsi="Times New Roman"/>
          <w:lang w:val="en-GB"/>
        </w:rPr>
        <w:t>ing</w:t>
      </w:r>
      <w:r w:rsidRPr="009B4299">
        <w:rPr>
          <w:rFonts w:ascii="Times New Roman" w:hAnsi="Times New Roman"/>
          <w:lang w:val="en-GB"/>
        </w:rPr>
        <w:t xml:space="preserve"> </w:t>
      </w:r>
      <w:r w:rsidR="001F7ACA" w:rsidRPr="009B4299">
        <w:rPr>
          <w:rFonts w:ascii="Times New Roman" w:hAnsi="Times New Roman"/>
          <w:lang w:val="en-GB"/>
        </w:rPr>
        <w:t xml:space="preserve">a PDCP status report </w:t>
      </w:r>
      <w:r w:rsidR="00EF4F43" w:rsidRPr="009B4299">
        <w:rPr>
          <w:rFonts w:ascii="Times New Roman" w:hAnsi="Times New Roman"/>
          <w:lang w:val="en-GB"/>
        </w:rPr>
        <w:t>from</w:t>
      </w:r>
      <w:r w:rsidR="001F7ACA" w:rsidRPr="009B4299">
        <w:rPr>
          <w:rFonts w:ascii="Times New Roman" w:hAnsi="Times New Roman"/>
          <w:lang w:val="en-GB"/>
        </w:rPr>
        <w:t xml:space="preserve"> the remote UE before the SN status transfer between the source and the target gNB</w:t>
      </w:r>
      <w:r>
        <w:rPr>
          <w:rFonts w:ascii="Times New Roman" w:hAnsi="Times New Roman"/>
          <w:lang w:val="en-GB"/>
        </w:rPr>
        <w:t>, as proposed in solution D3,</w:t>
      </w:r>
      <w:r w:rsidRPr="009B4299">
        <w:rPr>
          <w:rFonts w:ascii="Times New Roman" w:hAnsi="Times New Roman"/>
          <w:lang w:val="en-GB"/>
        </w:rPr>
        <w:t xml:space="preserve"> </w:t>
      </w:r>
      <w:r>
        <w:rPr>
          <w:rFonts w:ascii="Times New Roman" w:hAnsi="Times New Roman"/>
          <w:lang w:val="en-GB"/>
        </w:rPr>
        <w:t xml:space="preserve">would allow </w:t>
      </w:r>
      <w:r w:rsidRPr="009B4299">
        <w:rPr>
          <w:rFonts w:ascii="Times New Roman" w:hAnsi="Times New Roman"/>
          <w:lang w:val="en-GB"/>
        </w:rPr>
        <w:t xml:space="preserve">to </w:t>
      </w:r>
      <w:r>
        <w:rPr>
          <w:rFonts w:ascii="Times New Roman" w:hAnsi="Times New Roman"/>
          <w:lang w:val="en-GB"/>
        </w:rPr>
        <w:t>“</w:t>
      </w:r>
      <w:r w:rsidRPr="009B4299">
        <w:rPr>
          <w:rFonts w:ascii="Times New Roman" w:hAnsi="Times New Roman"/>
          <w:lang w:val="en-GB"/>
        </w:rPr>
        <w:t>clean</w:t>
      </w:r>
      <w:r>
        <w:rPr>
          <w:rFonts w:ascii="Times New Roman" w:hAnsi="Times New Roman"/>
          <w:lang w:val="en-GB"/>
        </w:rPr>
        <w:t xml:space="preserve"> up”</w:t>
      </w:r>
      <w:r w:rsidRPr="009B4299">
        <w:rPr>
          <w:rFonts w:ascii="Times New Roman" w:hAnsi="Times New Roman"/>
          <w:lang w:val="en-GB"/>
        </w:rPr>
        <w:t xml:space="preserve"> the PDCP buffer </w:t>
      </w:r>
      <w:r w:rsidR="001F7ACA" w:rsidRPr="009B4299">
        <w:rPr>
          <w:rFonts w:ascii="Times New Roman" w:hAnsi="Times New Roman"/>
          <w:lang w:val="en-GB"/>
        </w:rPr>
        <w:t>from the useless data.</w:t>
      </w:r>
      <w:r w:rsidR="002D2E92" w:rsidRPr="009B4299">
        <w:rPr>
          <w:rFonts w:ascii="Times New Roman" w:hAnsi="Times New Roman"/>
          <w:lang w:val="en-GB"/>
        </w:rPr>
        <w:t xml:space="preserve"> </w:t>
      </w:r>
      <w:r>
        <w:rPr>
          <w:rFonts w:ascii="Times New Roman" w:hAnsi="Times New Roman"/>
          <w:lang w:val="en-GB"/>
        </w:rPr>
        <w:t>For instance</w:t>
      </w:r>
      <w:r w:rsidR="002D2E92" w:rsidRPr="009B4299">
        <w:rPr>
          <w:rFonts w:ascii="Times New Roman" w:hAnsi="Times New Roman"/>
          <w:lang w:val="en-GB"/>
        </w:rPr>
        <w:t>, the remote UE could send its PDCP status report upon reception of the path switch command to provide an up-to-date status to the source gNB.</w:t>
      </w:r>
    </w:p>
    <w:p w14:paraId="579E76C4" w14:textId="1D43FC7C" w:rsidR="001F7ACA" w:rsidRPr="009B4299" w:rsidRDefault="002D2E92" w:rsidP="009B4299">
      <w:pPr>
        <w:spacing w:line="276" w:lineRule="auto"/>
        <w:rPr>
          <w:rFonts w:ascii="Times New Roman" w:hAnsi="Times New Roman"/>
          <w:lang w:val="en-GB"/>
        </w:rPr>
      </w:pPr>
      <w:r w:rsidRPr="00403B48">
        <w:rPr>
          <w:rFonts w:ascii="Times New Roman" w:hAnsi="Times New Roman"/>
          <w:lang w:val="en-GB"/>
        </w:rPr>
        <w:t>Nevertheless, solution D3 may suffer from link quality issues that prevent the source gNB to receive the PDCP status report. There</w:t>
      </w:r>
      <w:r w:rsidR="00236AAB" w:rsidRPr="00403B48">
        <w:rPr>
          <w:rFonts w:ascii="Times New Roman" w:hAnsi="Times New Roman"/>
          <w:lang w:val="en-GB"/>
        </w:rPr>
        <w:t>fore</w:t>
      </w:r>
      <w:r w:rsidRPr="00403B48">
        <w:rPr>
          <w:rFonts w:ascii="Times New Roman" w:hAnsi="Times New Roman"/>
          <w:lang w:val="en-GB"/>
        </w:rPr>
        <w:t xml:space="preserve">, solution D3 should be considered in combination with solution D4 </w:t>
      </w:r>
      <w:r w:rsidR="00DB5795" w:rsidRPr="00403B48">
        <w:rPr>
          <w:rFonts w:ascii="Times New Roman" w:hAnsi="Times New Roman"/>
          <w:lang w:val="en-GB"/>
        </w:rPr>
        <w:t xml:space="preserve">so as </w:t>
      </w:r>
      <w:r w:rsidRPr="00403B48">
        <w:rPr>
          <w:rFonts w:ascii="Times New Roman" w:hAnsi="Times New Roman"/>
          <w:lang w:val="en-GB"/>
        </w:rPr>
        <w:t xml:space="preserve">to handle the </w:t>
      </w:r>
      <w:r w:rsidR="00DB5795" w:rsidRPr="00403B48">
        <w:rPr>
          <w:rFonts w:ascii="Times New Roman" w:hAnsi="Times New Roman"/>
          <w:lang w:val="en-GB"/>
        </w:rPr>
        <w:t xml:space="preserve">PDCP status report </w:t>
      </w:r>
      <w:r w:rsidRPr="00403B48">
        <w:rPr>
          <w:rFonts w:ascii="Times New Roman" w:hAnsi="Times New Roman"/>
          <w:lang w:val="en-GB"/>
        </w:rPr>
        <w:t>failure case.</w:t>
      </w:r>
      <w:r w:rsidR="0039010D" w:rsidRPr="00403B48">
        <w:rPr>
          <w:rFonts w:ascii="Times New Roman" w:hAnsi="Times New Roman"/>
          <w:lang w:val="en-GB"/>
        </w:rPr>
        <w:t xml:space="preserve"> The failure could be detected by the target gNB as described above based on a</w:t>
      </w:r>
      <w:r w:rsidR="007F261B" w:rsidRPr="00403B48">
        <w:rPr>
          <w:rFonts w:ascii="Times New Roman" w:hAnsi="Times New Roman"/>
          <w:lang w:val="en-GB"/>
        </w:rPr>
        <w:t xml:space="preserve"> detection of a</w:t>
      </w:r>
      <w:r w:rsidR="0039010D" w:rsidRPr="00403B48">
        <w:rPr>
          <w:rFonts w:ascii="Times New Roman" w:hAnsi="Times New Roman"/>
          <w:lang w:val="en-GB"/>
        </w:rPr>
        <w:t xml:space="preserve"> mismatch between the SN reported by the remote UE and the SN status transfer from the source gNB.</w:t>
      </w:r>
    </w:p>
    <w:p w14:paraId="4986E31B" w14:textId="0B795BD9" w:rsidR="0039010D" w:rsidRPr="009B4299" w:rsidRDefault="0039010D" w:rsidP="009B4299">
      <w:pPr>
        <w:spacing w:line="276" w:lineRule="auto"/>
        <w:rPr>
          <w:rFonts w:ascii="Times New Roman" w:hAnsi="Times New Roman"/>
          <w:b/>
          <w:bCs/>
          <w:lang w:val="en-GB"/>
        </w:rPr>
      </w:pPr>
      <w:r w:rsidRPr="009B4299">
        <w:rPr>
          <w:rFonts w:ascii="Times New Roman" w:hAnsi="Times New Roman"/>
          <w:b/>
          <w:bCs/>
          <w:lang w:val="en-GB"/>
        </w:rPr>
        <w:t xml:space="preserve">Proposal </w:t>
      </w:r>
      <w:r w:rsidR="007E7EF6">
        <w:rPr>
          <w:rFonts w:ascii="Times New Roman" w:hAnsi="Times New Roman"/>
          <w:b/>
          <w:bCs/>
          <w:lang w:val="en-GB"/>
        </w:rPr>
        <w:t>8</w:t>
      </w:r>
      <w:r w:rsidRPr="009B4299">
        <w:rPr>
          <w:rFonts w:ascii="Times New Roman" w:hAnsi="Times New Roman"/>
          <w:b/>
          <w:bCs/>
          <w:lang w:val="en-GB"/>
        </w:rPr>
        <w:t xml:space="preserve">: RAN2 to consider a complete solution </w:t>
      </w:r>
      <w:r w:rsidR="00FC20D9">
        <w:rPr>
          <w:rFonts w:ascii="Times New Roman" w:hAnsi="Times New Roman"/>
          <w:b/>
          <w:bCs/>
          <w:lang w:val="en-GB"/>
        </w:rPr>
        <w:t>based on both D4 and D3 so as to minimize buffering constraints while</w:t>
      </w:r>
      <w:r w:rsidR="00FC20D9" w:rsidRPr="009B4299">
        <w:rPr>
          <w:rFonts w:ascii="Times New Roman" w:hAnsi="Times New Roman"/>
          <w:b/>
          <w:bCs/>
          <w:lang w:val="en-GB"/>
        </w:rPr>
        <w:t xml:space="preserve"> </w:t>
      </w:r>
      <w:r w:rsidR="005E1E7D">
        <w:rPr>
          <w:rFonts w:ascii="Times New Roman" w:hAnsi="Times New Roman"/>
          <w:b/>
          <w:bCs/>
          <w:lang w:val="en-GB"/>
        </w:rPr>
        <w:t xml:space="preserve">minimizing </w:t>
      </w:r>
      <w:r w:rsidR="0035698B">
        <w:rPr>
          <w:rFonts w:ascii="Times New Roman" w:hAnsi="Times New Roman"/>
          <w:b/>
          <w:bCs/>
          <w:lang w:val="en-GB"/>
        </w:rPr>
        <w:t xml:space="preserve">the effects of </w:t>
      </w:r>
      <w:r w:rsidRPr="009B4299">
        <w:rPr>
          <w:rFonts w:ascii="Times New Roman" w:hAnsi="Times New Roman"/>
          <w:b/>
          <w:bCs/>
          <w:lang w:val="en-GB"/>
        </w:rPr>
        <w:t>PDCP status report reception failure at the source gNB.</w:t>
      </w:r>
    </w:p>
    <w:p w14:paraId="0460FAFE" w14:textId="77777777" w:rsidR="00F63BC6" w:rsidRDefault="00F63BC6" w:rsidP="009B4299">
      <w:pPr>
        <w:spacing w:line="276" w:lineRule="auto"/>
        <w:rPr>
          <w:rFonts w:ascii="Times New Roman" w:hAnsi="Times New Roman"/>
          <w:lang w:val="en-GB"/>
        </w:rPr>
      </w:pPr>
    </w:p>
    <w:p w14:paraId="314A14F3" w14:textId="630324E5" w:rsidR="001F7ACA" w:rsidRPr="009B4299" w:rsidRDefault="00F63BC6" w:rsidP="009B4299">
      <w:pPr>
        <w:spacing w:line="276" w:lineRule="auto"/>
        <w:rPr>
          <w:rFonts w:ascii="Times New Roman" w:hAnsi="Times New Roman"/>
          <w:lang w:val="en-GB"/>
        </w:rPr>
      </w:pPr>
      <w:r>
        <w:rPr>
          <w:rFonts w:ascii="Times New Roman" w:hAnsi="Times New Roman"/>
          <w:lang w:val="en-GB"/>
        </w:rPr>
        <w:t xml:space="preserve">Concerning </w:t>
      </w:r>
      <w:r w:rsidR="0041334E" w:rsidRPr="009B4299">
        <w:rPr>
          <w:rFonts w:ascii="Times New Roman" w:hAnsi="Times New Roman"/>
          <w:lang w:val="en-GB"/>
        </w:rPr>
        <w:t xml:space="preserve">solution D5, </w:t>
      </w:r>
      <w:r w:rsidR="008015BB" w:rsidRPr="009B4299">
        <w:rPr>
          <w:rFonts w:ascii="Times New Roman" w:hAnsi="Times New Roman"/>
          <w:lang w:val="en-GB"/>
        </w:rPr>
        <w:t xml:space="preserve">many companies suggest that solution as a </w:t>
      </w:r>
      <w:r w:rsidR="000C175F" w:rsidRPr="009B4299">
        <w:rPr>
          <w:rFonts w:ascii="Times New Roman" w:hAnsi="Times New Roman"/>
          <w:lang w:val="en-GB"/>
        </w:rPr>
        <w:t>valid</w:t>
      </w:r>
      <w:r w:rsidR="008015BB" w:rsidRPr="009B4299">
        <w:rPr>
          <w:rFonts w:ascii="Times New Roman" w:hAnsi="Times New Roman"/>
          <w:lang w:val="en-GB"/>
        </w:rPr>
        <w:t xml:space="preserve"> candidate</w:t>
      </w:r>
      <w:r w:rsidR="008A0452" w:rsidRPr="009B4299">
        <w:rPr>
          <w:rFonts w:ascii="Times New Roman" w:hAnsi="Times New Roman"/>
          <w:lang w:val="en-GB"/>
        </w:rPr>
        <w:t xml:space="preserve"> and do not see the extra forwarding over Xn as a blocking issue. But in addition, to the waste of bandwidth over Xn, this extra forwarding may also lead to duplication over the air interface, as the target gNB has to prioritize all downlink data forwarded by the source gNB.</w:t>
      </w:r>
      <w:r w:rsidR="005E1E7D">
        <w:rPr>
          <w:rFonts w:ascii="Times New Roman" w:hAnsi="Times New Roman"/>
          <w:lang w:val="en-GB"/>
        </w:rPr>
        <w:t xml:space="preserve"> Based on these considerations, it may be reasonable to withdraw solution D5</w:t>
      </w:r>
      <w:r w:rsidR="005E1E7D" w:rsidRPr="009B4299">
        <w:rPr>
          <w:rFonts w:ascii="Times New Roman" w:hAnsi="Times New Roman"/>
          <w:lang w:val="en-GB"/>
        </w:rPr>
        <w:t>.</w:t>
      </w:r>
    </w:p>
    <w:p w14:paraId="74327886" w14:textId="49C55671" w:rsidR="007855A9" w:rsidRPr="009B4299" w:rsidRDefault="000C175F" w:rsidP="009B4299">
      <w:pPr>
        <w:spacing w:line="276" w:lineRule="auto"/>
        <w:rPr>
          <w:rFonts w:ascii="Times New Roman" w:hAnsi="Times New Roman"/>
          <w:b/>
          <w:bCs/>
          <w:lang w:val="en-GB"/>
        </w:rPr>
      </w:pPr>
      <w:r w:rsidRPr="009B4299">
        <w:rPr>
          <w:rFonts w:ascii="Times New Roman" w:hAnsi="Times New Roman"/>
          <w:b/>
          <w:bCs/>
          <w:lang w:val="en-GB"/>
        </w:rPr>
        <w:t xml:space="preserve">Proposal </w:t>
      </w:r>
      <w:r w:rsidR="007E7EF6">
        <w:rPr>
          <w:rFonts w:ascii="Times New Roman" w:hAnsi="Times New Roman"/>
          <w:b/>
          <w:bCs/>
          <w:lang w:val="en-GB"/>
        </w:rPr>
        <w:t>9</w:t>
      </w:r>
      <w:r w:rsidRPr="009B4299">
        <w:rPr>
          <w:rFonts w:ascii="Times New Roman" w:hAnsi="Times New Roman"/>
          <w:b/>
          <w:bCs/>
          <w:lang w:val="en-GB"/>
        </w:rPr>
        <w:t>: RAN2 not to pursue the solution D5 for the lossless delivery issue.</w:t>
      </w:r>
    </w:p>
    <w:p w14:paraId="11777FA2" w14:textId="1FFE3E6D" w:rsidR="007A35BE" w:rsidRDefault="007A35BE" w:rsidP="007A35BE">
      <w:pPr>
        <w:pStyle w:val="Heading1"/>
        <w:rPr>
          <w:rFonts w:eastAsia="SimSun"/>
          <w:lang w:val="en-US"/>
        </w:rPr>
      </w:pPr>
      <w:r w:rsidRPr="00CB19F6">
        <w:rPr>
          <w:rFonts w:eastAsia="SimSun"/>
          <w:lang w:val="en-US"/>
        </w:rPr>
        <w:t>Conclusion</w:t>
      </w:r>
    </w:p>
    <w:p w14:paraId="67E97E6B" w14:textId="1E8CC732" w:rsidR="00635D35" w:rsidRPr="009B4299" w:rsidRDefault="00635D35" w:rsidP="002F6505">
      <w:pPr>
        <w:rPr>
          <w:rFonts w:ascii="Times New Roman" w:hAnsi="Times New Roman"/>
          <w:lang w:val="en-GB"/>
        </w:rPr>
      </w:pPr>
      <w:r w:rsidRPr="009B4299">
        <w:rPr>
          <w:rFonts w:ascii="Times New Roman" w:hAnsi="Times New Roman"/>
          <w:lang w:val="en-GB"/>
        </w:rPr>
        <w:t>This document has made the following proposals:</w:t>
      </w:r>
    </w:p>
    <w:p w14:paraId="218390A5" w14:textId="77777777" w:rsidR="007E7EF6" w:rsidRDefault="007E7EF6" w:rsidP="007E7EF6">
      <w:pPr>
        <w:spacing w:line="276" w:lineRule="auto"/>
        <w:rPr>
          <w:rFonts w:ascii="Times New Roman" w:hAnsi="Times New Roman"/>
          <w:lang w:val="en-GB"/>
        </w:rPr>
      </w:pPr>
      <w:r w:rsidRPr="009B4299" w:rsidDel="00F95336">
        <w:rPr>
          <w:rFonts w:ascii="Times New Roman" w:hAnsi="Times New Roman"/>
          <w:b/>
          <w:bCs/>
          <w:lang w:val="en-GB"/>
        </w:rPr>
        <w:lastRenderedPageBreak/>
        <w:t xml:space="preserve">Proposal </w:t>
      </w:r>
      <w:r>
        <w:rPr>
          <w:rFonts w:ascii="Times New Roman" w:hAnsi="Times New Roman"/>
          <w:b/>
          <w:bCs/>
          <w:lang w:val="en-GB"/>
        </w:rPr>
        <w:t>1</w:t>
      </w:r>
      <w:r w:rsidRPr="009B4299" w:rsidDel="00F95336">
        <w:rPr>
          <w:rFonts w:ascii="Times New Roman" w:hAnsi="Times New Roman"/>
          <w:b/>
          <w:bCs/>
          <w:lang w:val="en-GB"/>
        </w:rPr>
        <w:t>: RAN2 to consider the solution U</w:t>
      </w:r>
      <w:r>
        <w:rPr>
          <w:rFonts w:ascii="Times New Roman" w:hAnsi="Times New Roman"/>
          <w:b/>
          <w:bCs/>
          <w:lang w:val="en-GB"/>
        </w:rPr>
        <w:t>3</w:t>
      </w:r>
      <w:r w:rsidRPr="009B4299" w:rsidDel="00F95336">
        <w:rPr>
          <w:rFonts w:ascii="Times New Roman" w:hAnsi="Times New Roman"/>
          <w:b/>
          <w:bCs/>
          <w:lang w:val="en-GB"/>
        </w:rPr>
        <w:t xml:space="preserve"> as a potential solution for the lossless inter-gNB path switch</w:t>
      </w:r>
      <w:r>
        <w:rPr>
          <w:rFonts w:ascii="Times New Roman" w:hAnsi="Times New Roman"/>
          <w:b/>
          <w:bCs/>
          <w:lang w:val="en-GB"/>
        </w:rPr>
        <w:t>.</w:t>
      </w:r>
    </w:p>
    <w:p w14:paraId="1CC29F20" w14:textId="77777777" w:rsidR="007E7EF6" w:rsidRPr="006B1285" w:rsidRDefault="007E7EF6" w:rsidP="007E7EF6">
      <w:pPr>
        <w:spacing w:line="276" w:lineRule="auto"/>
        <w:rPr>
          <w:rFonts w:ascii="Times New Roman" w:hAnsi="Times New Roman"/>
          <w:b/>
          <w:bCs/>
        </w:rPr>
      </w:pPr>
      <w:r w:rsidRPr="006B1285">
        <w:rPr>
          <w:rFonts w:ascii="Times New Roman" w:hAnsi="Times New Roman"/>
          <w:b/>
          <w:bCs/>
        </w:rPr>
        <w:t xml:space="preserve">Observation </w:t>
      </w:r>
      <w:r>
        <w:rPr>
          <w:rFonts w:ascii="Times New Roman" w:hAnsi="Times New Roman"/>
          <w:b/>
          <w:bCs/>
        </w:rPr>
        <w:t>1</w:t>
      </w:r>
      <w:r w:rsidRPr="006B1285">
        <w:rPr>
          <w:rFonts w:ascii="Times New Roman" w:hAnsi="Times New Roman"/>
          <w:b/>
          <w:bCs/>
        </w:rPr>
        <w:t xml:space="preserve">: </w:t>
      </w:r>
      <w:r>
        <w:rPr>
          <w:rFonts w:ascii="Times New Roman" w:hAnsi="Times New Roman"/>
          <w:b/>
          <w:bCs/>
        </w:rPr>
        <w:t>The efficiency of s</w:t>
      </w:r>
      <w:r w:rsidRPr="006B1285">
        <w:rPr>
          <w:rFonts w:ascii="Times New Roman" w:hAnsi="Times New Roman"/>
          <w:b/>
          <w:bCs/>
        </w:rPr>
        <w:t xml:space="preserve">olution </w:t>
      </w:r>
      <w:r>
        <w:rPr>
          <w:rFonts w:ascii="Times New Roman" w:hAnsi="Times New Roman"/>
          <w:b/>
          <w:bCs/>
        </w:rPr>
        <w:t>U3</w:t>
      </w:r>
      <w:r w:rsidRPr="006B1285">
        <w:rPr>
          <w:rFonts w:ascii="Times New Roman" w:hAnsi="Times New Roman"/>
          <w:b/>
          <w:bCs/>
        </w:rPr>
        <w:t xml:space="preserve"> may be impacted by some potential PDCP SDUs discarding at the </w:t>
      </w:r>
      <w:r>
        <w:rPr>
          <w:rFonts w:ascii="Times New Roman" w:hAnsi="Times New Roman"/>
          <w:b/>
          <w:bCs/>
        </w:rPr>
        <w:t xml:space="preserve">remote UE </w:t>
      </w:r>
      <w:r w:rsidRPr="006B1285">
        <w:rPr>
          <w:rFonts w:ascii="Times New Roman" w:hAnsi="Times New Roman"/>
          <w:b/>
          <w:bCs/>
        </w:rPr>
        <w:t xml:space="preserve">due to </w:t>
      </w:r>
      <w:r>
        <w:rPr>
          <w:rFonts w:ascii="Times New Roman" w:hAnsi="Times New Roman"/>
          <w:b/>
          <w:bCs/>
        </w:rPr>
        <w:t xml:space="preserve">potential </w:t>
      </w:r>
      <w:r w:rsidRPr="006B1285">
        <w:rPr>
          <w:rFonts w:ascii="Times New Roman" w:hAnsi="Times New Roman"/>
          <w:b/>
          <w:bCs/>
        </w:rPr>
        <w:t>discard timer expiry</w:t>
      </w:r>
      <w:r>
        <w:rPr>
          <w:rFonts w:ascii="Times New Roman" w:hAnsi="Times New Roman"/>
          <w:b/>
          <w:bCs/>
        </w:rPr>
        <w:t>.</w:t>
      </w:r>
    </w:p>
    <w:p w14:paraId="715F5488" w14:textId="77777777" w:rsidR="007E7EF6" w:rsidRPr="009B4299" w:rsidRDefault="007E7EF6" w:rsidP="007E7EF6">
      <w:pPr>
        <w:spacing w:line="276" w:lineRule="auto"/>
        <w:rPr>
          <w:rFonts w:ascii="Times New Roman" w:hAnsi="Times New Roman"/>
          <w:b/>
          <w:bCs/>
          <w:lang w:val="en-GB"/>
        </w:rPr>
      </w:pPr>
      <w:r w:rsidRPr="009B4299">
        <w:rPr>
          <w:rFonts w:ascii="Times New Roman" w:hAnsi="Times New Roman"/>
          <w:b/>
          <w:bCs/>
          <w:lang w:val="en-GB"/>
        </w:rPr>
        <w:t xml:space="preserve">Proposal </w:t>
      </w:r>
      <w:r>
        <w:rPr>
          <w:rFonts w:ascii="Times New Roman" w:hAnsi="Times New Roman"/>
          <w:b/>
          <w:bCs/>
          <w:lang w:val="en-GB"/>
        </w:rPr>
        <w:t>2a</w:t>
      </w:r>
      <w:r w:rsidRPr="009B4299">
        <w:rPr>
          <w:rFonts w:ascii="Times New Roman" w:hAnsi="Times New Roman"/>
          <w:b/>
          <w:bCs/>
          <w:lang w:val="en-GB"/>
        </w:rPr>
        <w:t>: For UL</w:t>
      </w:r>
      <w:r>
        <w:rPr>
          <w:rFonts w:ascii="Times New Roman" w:hAnsi="Times New Roman"/>
          <w:b/>
          <w:bCs/>
          <w:lang w:val="en-GB"/>
        </w:rPr>
        <w:t xml:space="preserve"> transmission</w:t>
      </w:r>
      <w:r w:rsidRPr="009B4299">
        <w:rPr>
          <w:rFonts w:ascii="Times New Roman" w:hAnsi="Times New Roman"/>
          <w:b/>
          <w:bCs/>
          <w:lang w:val="en-GB"/>
        </w:rPr>
        <w:t xml:space="preserve">, during path switching, </w:t>
      </w:r>
      <w:r>
        <w:rPr>
          <w:rFonts w:ascii="Times New Roman" w:hAnsi="Times New Roman"/>
          <w:b/>
          <w:bCs/>
          <w:lang w:val="en-GB"/>
        </w:rPr>
        <w:t xml:space="preserve">when considering solution U3, </w:t>
      </w:r>
      <w:r w:rsidRPr="009B4299">
        <w:rPr>
          <w:rFonts w:ascii="Times New Roman" w:hAnsi="Times New Roman"/>
          <w:b/>
          <w:bCs/>
          <w:lang w:val="en-GB"/>
        </w:rPr>
        <w:t xml:space="preserve">the discard timer of the remote UE </w:t>
      </w:r>
      <w:r>
        <w:rPr>
          <w:rFonts w:ascii="Times New Roman" w:hAnsi="Times New Roman"/>
          <w:b/>
          <w:bCs/>
          <w:lang w:val="en-GB"/>
        </w:rPr>
        <w:t>should</w:t>
      </w:r>
      <w:r w:rsidRPr="009B4299">
        <w:rPr>
          <w:rFonts w:ascii="Times New Roman" w:hAnsi="Times New Roman"/>
          <w:b/>
          <w:bCs/>
          <w:lang w:val="en-GB"/>
        </w:rPr>
        <w:t xml:space="preserve"> be </w:t>
      </w:r>
      <w:r>
        <w:rPr>
          <w:rFonts w:ascii="Times New Roman" w:hAnsi="Times New Roman"/>
          <w:b/>
          <w:bCs/>
          <w:lang w:val="en-GB"/>
        </w:rPr>
        <w:t xml:space="preserve">(re)configured so as </w:t>
      </w:r>
      <w:r w:rsidRPr="009B4299">
        <w:rPr>
          <w:rFonts w:ascii="Times New Roman" w:hAnsi="Times New Roman"/>
          <w:b/>
          <w:bCs/>
          <w:lang w:val="en-GB"/>
        </w:rPr>
        <w:t xml:space="preserve">to prevent </w:t>
      </w:r>
      <w:r>
        <w:rPr>
          <w:rFonts w:ascii="Times New Roman" w:hAnsi="Times New Roman"/>
          <w:b/>
          <w:bCs/>
          <w:lang w:val="en-GB"/>
        </w:rPr>
        <w:t xml:space="preserve">the discarding of </w:t>
      </w:r>
      <w:r w:rsidRPr="009B4299">
        <w:rPr>
          <w:rFonts w:ascii="Times New Roman" w:hAnsi="Times New Roman"/>
          <w:b/>
          <w:bCs/>
          <w:lang w:val="en-GB"/>
        </w:rPr>
        <w:t xml:space="preserve">PDCP SDU </w:t>
      </w:r>
      <w:r>
        <w:rPr>
          <w:rFonts w:ascii="Times New Roman" w:hAnsi="Times New Roman"/>
          <w:b/>
          <w:bCs/>
          <w:lang w:val="en-GB"/>
        </w:rPr>
        <w:t>that need to be retransmitted. To do so, the two following options may be considered</w:t>
      </w:r>
      <w:r w:rsidRPr="009B4299">
        <w:rPr>
          <w:rFonts w:ascii="Times New Roman" w:hAnsi="Times New Roman"/>
          <w:b/>
          <w:bCs/>
          <w:lang w:val="en-GB"/>
        </w:rPr>
        <w:t>:</w:t>
      </w:r>
    </w:p>
    <w:p w14:paraId="713AD14D" w14:textId="77777777" w:rsidR="007E7EF6" w:rsidRPr="009B4299" w:rsidRDefault="007E7EF6" w:rsidP="007E7EF6">
      <w:pPr>
        <w:pStyle w:val="ListParagraph"/>
        <w:numPr>
          <w:ilvl w:val="0"/>
          <w:numId w:val="28"/>
        </w:numPr>
        <w:spacing w:line="276" w:lineRule="auto"/>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1: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source gNB configures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remote UE PDCP discard timer to a value</w:t>
      </w:r>
      <w:r>
        <w:rPr>
          <w:rFonts w:ascii="Times New Roman" w:hAnsi="Times New Roman"/>
          <w:b/>
          <w:bCs/>
          <w:sz w:val="20"/>
          <w:szCs w:val="20"/>
          <w:lang w:val="en-GB" w:eastAsia="zh-CN"/>
        </w:rPr>
        <w:t xml:space="preserve"> that would ensure a </w:t>
      </w:r>
      <w:r w:rsidRPr="006529AF">
        <w:rPr>
          <w:rFonts w:ascii="Times New Roman" w:hAnsi="Times New Roman"/>
          <w:b/>
          <w:bCs/>
          <w:sz w:val="20"/>
          <w:szCs w:val="20"/>
          <w:lang w:val="en-GB" w:eastAsia="zh-CN"/>
        </w:rPr>
        <w:t>lossless data delivery for path switch</w:t>
      </w:r>
      <w:r w:rsidRPr="009B4299">
        <w:rPr>
          <w:rFonts w:ascii="Times New Roman" w:hAnsi="Times New Roman"/>
          <w:b/>
          <w:bCs/>
          <w:sz w:val="20"/>
          <w:szCs w:val="20"/>
          <w:lang w:val="en-GB" w:eastAsia="zh-CN"/>
        </w:rPr>
        <w:t xml:space="preserve"> e.g.</w:t>
      </w:r>
      <w:r>
        <w:rPr>
          <w:rFonts w:ascii="Times New Roman" w:hAnsi="Times New Roman"/>
          <w:b/>
          <w:bCs/>
          <w:sz w:val="20"/>
          <w:szCs w:val="20"/>
          <w:lang w:val="en-GB" w:eastAsia="zh-CN"/>
        </w:rPr>
        <w:t>,</w:t>
      </w:r>
      <w:r w:rsidRPr="009B4299">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an </w:t>
      </w:r>
      <w:r w:rsidRPr="009B4299">
        <w:rPr>
          <w:rFonts w:ascii="Times New Roman" w:hAnsi="Times New Roman"/>
          <w:b/>
          <w:bCs/>
          <w:sz w:val="20"/>
          <w:szCs w:val="20"/>
          <w:lang w:val="en-GB" w:eastAsia="zh-CN"/>
        </w:rPr>
        <w:t>infinity value;</w:t>
      </w:r>
    </w:p>
    <w:p w14:paraId="787C6663" w14:textId="77777777" w:rsidR="007E7EF6" w:rsidRPr="009B4299" w:rsidRDefault="007E7EF6" w:rsidP="007E7EF6">
      <w:pPr>
        <w:pStyle w:val="ListParagraph"/>
        <w:numPr>
          <w:ilvl w:val="0"/>
          <w:numId w:val="28"/>
        </w:numPr>
        <w:spacing w:line="276" w:lineRule="auto"/>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2: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remote UE suspends </w:t>
      </w:r>
      <w:r>
        <w:rPr>
          <w:rFonts w:ascii="Times New Roman" w:hAnsi="Times New Roman"/>
          <w:b/>
          <w:bCs/>
          <w:sz w:val="20"/>
          <w:szCs w:val="20"/>
          <w:lang w:val="en-GB" w:eastAsia="zh-CN"/>
        </w:rPr>
        <w:t xml:space="preserve">its </w:t>
      </w:r>
      <w:r w:rsidRPr="009B4299">
        <w:rPr>
          <w:rFonts w:ascii="Times New Roman" w:hAnsi="Times New Roman"/>
          <w:b/>
          <w:bCs/>
          <w:sz w:val="20"/>
          <w:szCs w:val="20"/>
          <w:lang w:val="en-GB" w:eastAsia="zh-CN"/>
        </w:rPr>
        <w:t>discard timer</w:t>
      </w:r>
      <w:r>
        <w:rPr>
          <w:rFonts w:ascii="Times New Roman" w:hAnsi="Times New Roman"/>
          <w:b/>
          <w:bCs/>
          <w:sz w:val="20"/>
          <w:szCs w:val="20"/>
          <w:lang w:val="en-GB" w:eastAsia="zh-CN"/>
        </w:rPr>
        <w:t xml:space="preserve">. The remote UE may suspend its discard timer upon reception of a </w:t>
      </w:r>
      <w:r w:rsidRPr="009B4299">
        <w:rPr>
          <w:rFonts w:ascii="Times New Roman" w:hAnsi="Times New Roman"/>
          <w:b/>
          <w:bCs/>
          <w:sz w:val="20"/>
          <w:szCs w:val="20"/>
          <w:lang w:val="en-GB" w:eastAsia="zh-CN"/>
        </w:rPr>
        <w:t xml:space="preserve">path switch command from the </w:t>
      </w:r>
      <w:r>
        <w:rPr>
          <w:rFonts w:ascii="Times New Roman" w:hAnsi="Times New Roman"/>
          <w:b/>
          <w:bCs/>
          <w:sz w:val="20"/>
          <w:szCs w:val="20"/>
          <w:lang w:val="en-GB" w:eastAsia="zh-CN"/>
        </w:rPr>
        <w:t xml:space="preserve">source </w:t>
      </w:r>
      <w:r w:rsidRPr="009B4299">
        <w:rPr>
          <w:rFonts w:ascii="Times New Roman" w:hAnsi="Times New Roman"/>
          <w:b/>
          <w:bCs/>
          <w:sz w:val="20"/>
          <w:szCs w:val="20"/>
          <w:lang w:val="en-GB" w:eastAsia="zh-CN"/>
        </w:rPr>
        <w:t>gNB</w:t>
      </w:r>
      <w:r>
        <w:rPr>
          <w:rFonts w:ascii="Times New Roman" w:hAnsi="Times New Roman"/>
          <w:b/>
          <w:bCs/>
          <w:sz w:val="20"/>
          <w:szCs w:val="20"/>
          <w:lang w:val="en-GB" w:eastAsia="zh-CN"/>
        </w:rPr>
        <w:t xml:space="preserve"> or upon </w:t>
      </w:r>
      <w:r w:rsidRPr="009B4299">
        <w:rPr>
          <w:rFonts w:ascii="Times New Roman" w:hAnsi="Times New Roman"/>
          <w:b/>
          <w:bCs/>
          <w:sz w:val="20"/>
          <w:szCs w:val="20"/>
          <w:lang w:val="en-GB" w:eastAsia="zh-CN"/>
        </w:rPr>
        <w:t xml:space="preserve">sending </w:t>
      </w:r>
      <w:r>
        <w:rPr>
          <w:rFonts w:ascii="Times New Roman" w:hAnsi="Times New Roman"/>
          <w:b/>
          <w:bCs/>
          <w:sz w:val="20"/>
          <w:szCs w:val="20"/>
          <w:lang w:val="en-GB" w:eastAsia="zh-CN"/>
        </w:rPr>
        <w:t xml:space="preserve">some </w:t>
      </w:r>
      <w:r w:rsidRPr="009B4299">
        <w:rPr>
          <w:rFonts w:ascii="Times New Roman" w:hAnsi="Times New Roman"/>
          <w:b/>
          <w:bCs/>
          <w:sz w:val="20"/>
          <w:szCs w:val="20"/>
          <w:lang w:val="en-GB" w:eastAsia="zh-CN"/>
        </w:rPr>
        <w:t xml:space="preserve">measurement report to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source gNB</w:t>
      </w:r>
      <w:r>
        <w:rPr>
          <w:rFonts w:ascii="Times New Roman" w:hAnsi="Times New Roman"/>
          <w:b/>
          <w:bCs/>
          <w:sz w:val="20"/>
          <w:szCs w:val="20"/>
          <w:lang w:val="en-GB" w:eastAsia="zh-CN"/>
        </w:rPr>
        <w:t>.</w:t>
      </w:r>
    </w:p>
    <w:p w14:paraId="4EA07C01" w14:textId="77777777" w:rsidR="007E7EF6" w:rsidRPr="009B4299" w:rsidRDefault="007E7EF6" w:rsidP="007E7EF6">
      <w:pPr>
        <w:spacing w:line="276" w:lineRule="auto"/>
        <w:rPr>
          <w:rFonts w:ascii="Times New Roman" w:hAnsi="Times New Roman"/>
          <w:b/>
          <w:bCs/>
          <w:lang w:val="en-GB"/>
        </w:rPr>
      </w:pPr>
      <w:r w:rsidRPr="009B4299">
        <w:rPr>
          <w:rFonts w:ascii="Times New Roman" w:hAnsi="Times New Roman"/>
          <w:b/>
          <w:bCs/>
          <w:lang w:val="en-GB"/>
        </w:rPr>
        <w:t xml:space="preserve">Proposal </w:t>
      </w:r>
      <w:r>
        <w:rPr>
          <w:rFonts w:ascii="Times New Roman" w:hAnsi="Times New Roman"/>
          <w:b/>
          <w:bCs/>
          <w:lang w:val="en-GB"/>
        </w:rPr>
        <w:t>2b</w:t>
      </w:r>
      <w:r w:rsidRPr="009B4299">
        <w:rPr>
          <w:rFonts w:ascii="Times New Roman" w:hAnsi="Times New Roman"/>
          <w:b/>
          <w:bCs/>
          <w:lang w:val="en-GB"/>
        </w:rPr>
        <w:t>: For UL</w:t>
      </w:r>
      <w:r>
        <w:rPr>
          <w:rFonts w:ascii="Times New Roman" w:hAnsi="Times New Roman"/>
          <w:b/>
          <w:bCs/>
          <w:lang w:val="en-GB"/>
        </w:rPr>
        <w:t xml:space="preserve"> transmission</w:t>
      </w:r>
      <w:r w:rsidRPr="009B4299">
        <w:rPr>
          <w:rFonts w:ascii="Times New Roman" w:hAnsi="Times New Roman"/>
          <w:b/>
          <w:bCs/>
          <w:lang w:val="en-GB"/>
        </w:rPr>
        <w:t xml:space="preserve">, </w:t>
      </w:r>
      <w:r>
        <w:rPr>
          <w:rFonts w:ascii="Times New Roman" w:hAnsi="Times New Roman"/>
          <w:b/>
          <w:bCs/>
          <w:lang w:val="en-GB"/>
        </w:rPr>
        <w:t xml:space="preserve">when considering solution U3, once the </w:t>
      </w:r>
      <w:r w:rsidRPr="009B4299">
        <w:rPr>
          <w:rFonts w:ascii="Times New Roman" w:hAnsi="Times New Roman"/>
          <w:b/>
          <w:bCs/>
          <w:lang w:val="en-GB"/>
        </w:rPr>
        <w:t>path switch</w:t>
      </w:r>
      <w:r>
        <w:rPr>
          <w:rFonts w:ascii="Times New Roman" w:hAnsi="Times New Roman"/>
          <w:b/>
          <w:bCs/>
          <w:lang w:val="en-GB"/>
        </w:rPr>
        <w:t xml:space="preserve"> has completed</w:t>
      </w:r>
      <w:r w:rsidRPr="009B4299">
        <w:rPr>
          <w:rFonts w:ascii="Times New Roman" w:hAnsi="Times New Roman"/>
          <w:b/>
          <w:bCs/>
          <w:lang w:val="en-GB"/>
        </w:rPr>
        <w:t xml:space="preserve">, the discard timer of the remote UE </w:t>
      </w:r>
      <w:r>
        <w:rPr>
          <w:rFonts w:ascii="Times New Roman" w:hAnsi="Times New Roman"/>
          <w:b/>
          <w:bCs/>
          <w:lang w:val="en-GB"/>
        </w:rPr>
        <w:t>should</w:t>
      </w:r>
      <w:r w:rsidRPr="009B4299">
        <w:rPr>
          <w:rFonts w:ascii="Times New Roman" w:hAnsi="Times New Roman"/>
          <w:b/>
          <w:bCs/>
          <w:lang w:val="en-GB"/>
        </w:rPr>
        <w:t xml:space="preserve"> be resumed to a normal usage</w:t>
      </w:r>
      <w:r>
        <w:rPr>
          <w:rFonts w:ascii="Times New Roman" w:hAnsi="Times New Roman"/>
          <w:b/>
          <w:bCs/>
          <w:lang w:val="en-GB"/>
        </w:rPr>
        <w:t>. To do so, the two following options may be considered</w:t>
      </w:r>
      <w:r w:rsidRPr="009B4299">
        <w:rPr>
          <w:rFonts w:ascii="Times New Roman" w:hAnsi="Times New Roman"/>
          <w:b/>
          <w:bCs/>
          <w:lang w:val="en-GB"/>
        </w:rPr>
        <w:t>:</w:t>
      </w:r>
    </w:p>
    <w:p w14:paraId="7DC20B99" w14:textId="77777777" w:rsidR="007E7EF6" w:rsidRPr="009B4299" w:rsidRDefault="007E7EF6" w:rsidP="007E7EF6">
      <w:pPr>
        <w:pStyle w:val="ListParagraph"/>
        <w:numPr>
          <w:ilvl w:val="0"/>
          <w:numId w:val="28"/>
        </w:numPr>
        <w:spacing w:line="276" w:lineRule="auto"/>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1: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target gNB </w:t>
      </w:r>
      <w:r>
        <w:rPr>
          <w:rFonts w:ascii="Times New Roman" w:hAnsi="Times New Roman"/>
          <w:b/>
          <w:bCs/>
          <w:sz w:val="20"/>
          <w:szCs w:val="20"/>
          <w:lang w:val="en-GB" w:eastAsia="zh-CN"/>
        </w:rPr>
        <w:t>(re)</w:t>
      </w:r>
      <w:r w:rsidRPr="009B4299">
        <w:rPr>
          <w:rFonts w:ascii="Times New Roman" w:hAnsi="Times New Roman"/>
          <w:b/>
          <w:bCs/>
          <w:sz w:val="20"/>
          <w:szCs w:val="20"/>
          <w:lang w:val="en-GB" w:eastAsia="zh-CN"/>
        </w:rPr>
        <w:t xml:space="preserve">configures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remote UE</w:t>
      </w:r>
      <w:r>
        <w:rPr>
          <w:rFonts w:ascii="Times New Roman" w:hAnsi="Times New Roman"/>
          <w:b/>
          <w:bCs/>
          <w:sz w:val="20"/>
          <w:szCs w:val="20"/>
          <w:lang w:val="en-GB" w:eastAsia="zh-CN"/>
        </w:rPr>
        <w:t>’s</w:t>
      </w:r>
      <w:r w:rsidRPr="009B4299">
        <w:rPr>
          <w:rFonts w:ascii="Times New Roman" w:hAnsi="Times New Roman"/>
          <w:b/>
          <w:bCs/>
          <w:sz w:val="20"/>
          <w:szCs w:val="20"/>
          <w:lang w:val="en-GB" w:eastAsia="zh-CN"/>
        </w:rPr>
        <w:t xml:space="preserve"> PDCP discard timer </w:t>
      </w:r>
      <w:r>
        <w:rPr>
          <w:rFonts w:ascii="Times New Roman" w:hAnsi="Times New Roman"/>
          <w:b/>
          <w:bCs/>
          <w:sz w:val="20"/>
          <w:szCs w:val="20"/>
          <w:lang w:val="en-GB" w:eastAsia="zh-CN"/>
        </w:rPr>
        <w:t xml:space="preserve">once </w:t>
      </w:r>
      <w:r w:rsidRPr="009B4299">
        <w:rPr>
          <w:rFonts w:ascii="Times New Roman" w:hAnsi="Times New Roman"/>
          <w:b/>
          <w:bCs/>
          <w:sz w:val="20"/>
          <w:szCs w:val="20"/>
          <w:lang w:val="en-GB" w:eastAsia="zh-CN"/>
        </w:rPr>
        <w:t xml:space="preserve">the </w:t>
      </w:r>
      <w:r>
        <w:rPr>
          <w:rFonts w:ascii="Times New Roman" w:hAnsi="Times New Roman"/>
          <w:b/>
          <w:bCs/>
          <w:sz w:val="20"/>
          <w:szCs w:val="20"/>
          <w:lang w:val="en-GB" w:eastAsia="zh-CN"/>
        </w:rPr>
        <w:t xml:space="preserve">retransmitted </w:t>
      </w:r>
      <w:r w:rsidRPr="009B4299">
        <w:rPr>
          <w:rFonts w:ascii="Times New Roman" w:hAnsi="Times New Roman"/>
          <w:b/>
          <w:bCs/>
          <w:sz w:val="20"/>
          <w:szCs w:val="20"/>
          <w:lang w:val="en-GB" w:eastAsia="zh-CN"/>
        </w:rPr>
        <w:t>missing PDCP SDUs</w:t>
      </w:r>
      <w:r>
        <w:rPr>
          <w:rFonts w:ascii="Times New Roman" w:hAnsi="Times New Roman"/>
          <w:b/>
          <w:bCs/>
          <w:sz w:val="20"/>
          <w:szCs w:val="20"/>
          <w:lang w:val="en-GB" w:eastAsia="zh-CN"/>
        </w:rPr>
        <w:t xml:space="preserve"> have been received from the remote UE</w:t>
      </w:r>
      <w:r w:rsidRPr="009B4299">
        <w:rPr>
          <w:rFonts w:ascii="Times New Roman" w:hAnsi="Times New Roman"/>
          <w:b/>
          <w:bCs/>
          <w:sz w:val="20"/>
          <w:szCs w:val="20"/>
          <w:lang w:val="en-GB" w:eastAsia="zh-CN"/>
        </w:rPr>
        <w:t>;</w:t>
      </w:r>
    </w:p>
    <w:p w14:paraId="1843F99A" w14:textId="77777777" w:rsidR="007E7EF6" w:rsidRPr="009B4299" w:rsidRDefault="007E7EF6" w:rsidP="007E7EF6">
      <w:pPr>
        <w:pStyle w:val="ListParagraph"/>
        <w:numPr>
          <w:ilvl w:val="0"/>
          <w:numId w:val="28"/>
        </w:numPr>
        <w:spacing w:line="276" w:lineRule="auto"/>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2: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remote UE resumes </w:t>
      </w:r>
      <w:r>
        <w:rPr>
          <w:rFonts w:ascii="Times New Roman" w:hAnsi="Times New Roman"/>
          <w:b/>
          <w:bCs/>
          <w:sz w:val="20"/>
          <w:szCs w:val="20"/>
          <w:lang w:val="en-GB" w:eastAsia="zh-CN"/>
        </w:rPr>
        <w:t xml:space="preserve">its PDCP </w:t>
      </w:r>
      <w:r w:rsidRPr="009B4299">
        <w:rPr>
          <w:rFonts w:ascii="Times New Roman" w:hAnsi="Times New Roman"/>
          <w:b/>
          <w:bCs/>
          <w:sz w:val="20"/>
          <w:szCs w:val="20"/>
          <w:lang w:val="en-GB" w:eastAsia="zh-CN"/>
        </w:rPr>
        <w:t xml:space="preserve">discard timer after </w:t>
      </w:r>
      <w:r>
        <w:rPr>
          <w:rFonts w:ascii="Times New Roman" w:hAnsi="Times New Roman"/>
          <w:b/>
          <w:bCs/>
          <w:sz w:val="20"/>
          <w:szCs w:val="20"/>
          <w:lang w:val="en-GB" w:eastAsia="zh-CN"/>
        </w:rPr>
        <w:t>re</w:t>
      </w:r>
      <w:r w:rsidRPr="009B4299">
        <w:rPr>
          <w:rFonts w:ascii="Times New Roman" w:hAnsi="Times New Roman"/>
          <w:b/>
          <w:bCs/>
          <w:sz w:val="20"/>
          <w:szCs w:val="20"/>
          <w:lang w:val="en-GB" w:eastAsia="zh-CN"/>
        </w:rPr>
        <w:t>transmission of the missing PDCP SDUs</w:t>
      </w:r>
      <w:r>
        <w:rPr>
          <w:rFonts w:ascii="Times New Roman" w:hAnsi="Times New Roman"/>
          <w:b/>
          <w:bCs/>
          <w:sz w:val="20"/>
          <w:szCs w:val="20"/>
          <w:lang w:val="en-GB" w:eastAsia="zh-CN"/>
        </w:rPr>
        <w:t xml:space="preserve"> to the target gNB</w:t>
      </w:r>
      <w:r w:rsidRPr="009B4299">
        <w:rPr>
          <w:rFonts w:ascii="Times New Roman" w:hAnsi="Times New Roman"/>
          <w:b/>
          <w:bCs/>
          <w:sz w:val="20"/>
          <w:szCs w:val="20"/>
          <w:lang w:val="en-GB" w:eastAsia="zh-CN"/>
        </w:rPr>
        <w:t>.</w:t>
      </w:r>
    </w:p>
    <w:p w14:paraId="51ADFF7F" w14:textId="77777777" w:rsidR="007E7EF6" w:rsidRPr="009B4299" w:rsidDel="00F95336" w:rsidRDefault="007E7EF6" w:rsidP="007E7EF6">
      <w:pPr>
        <w:spacing w:line="276" w:lineRule="auto"/>
        <w:rPr>
          <w:rFonts w:ascii="Times New Roman" w:hAnsi="Times New Roman"/>
          <w:b/>
          <w:bCs/>
          <w:lang w:val="en-GB"/>
        </w:rPr>
      </w:pPr>
      <w:r w:rsidRPr="009B4299" w:rsidDel="00F95336">
        <w:rPr>
          <w:rFonts w:ascii="Times New Roman" w:hAnsi="Times New Roman"/>
          <w:b/>
          <w:bCs/>
          <w:lang w:val="en-GB"/>
        </w:rPr>
        <w:t>Proposal 3: RAN2 to consider the solution U6 as a potential solution for the lossless inter-gNB path switch.</w:t>
      </w:r>
    </w:p>
    <w:p w14:paraId="10043F3B" w14:textId="77777777" w:rsidR="007E7EF6" w:rsidRPr="00F111E6" w:rsidRDefault="007E7EF6" w:rsidP="007E7EF6">
      <w:pPr>
        <w:spacing w:line="276" w:lineRule="auto"/>
        <w:rPr>
          <w:rFonts w:ascii="Times New Roman" w:hAnsi="Times New Roman"/>
          <w:b/>
          <w:bCs/>
          <w:lang w:val="en-GB"/>
        </w:rPr>
      </w:pPr>
      <w:r w:rsidRPr="00F111E6">
        <w:rPr>
          <w:rFonts w:ascii="Times New Roman" w:hAnsi="Times New Roman"/>
          <w:b/>
          <w:bCs/>
          <w:lang w:val="en-GB"/>
        </w:rPr>
        <w:t xml:space="preserve">Observation </w:t>
      </w:r>
      <w:r>
        <w:rPr>
          <w:rFonts w:ascii="Times New Roman" w:hAnsi="Times New Roman"/>
          <w:b/>
          <w:bCs/>
          <w:lang w:val="en-GB"/>
        </w:rPr>
        <w:t>2</w:t>
      </w:r>
      <w:r w:rsidRPr="00F111E6">
        <w:rPr>
          <w:rFonts w:ascii="Times New Roman" w:hAnsi="Times New Roman"/>
          <w:b/>
          <w:bCs/>
          <w:lang w:val="en-GB"/>
        </w:rPr>
        <w:t>a: Solution U6 may prevent unnecessary buffering at remote UE</w:t>
      </w:r>
      <w:r>
        <w:rPr>
          <w:rFonts w:ascii="Times New Roman" w:hAnsi="Times New Roman"/>
          <w:b/>
          <w:bCs/>
          <w:lang w:val="en-GB"/>
        </w:rPr>
        <w:t>.</w:t>
      </w:r>
    </w:p>
    <w:p w14:paraId="0DFA8152" w14:textId="77777777" w:rsidR="007E7EF6" w:rsidRDefault="007E7EF6" w:rsidP="007E7EF6">
      <w:pPr>
        <w:spacing w:line="276" w:lineRule="auto"/>
        <w:rPr>
          <w:rFonts w:ascii="Times New Roman" w:hAnsi="Times New Roman"/>
          <w:b/>
          <w:bCs/>
          <w:lang w:val="en-GB"/>
        </w:rPr>
      </w:pPr>
      <w:r w:rsidRPr="00F111E6">
        <w:rPr>
          <w:rFonts w:ascii="Times New Roman" w:hAnsi="Times New Roman"/>
          <w:b/>
          <w:bCs/>
          <w:lang w:val="en-GB"/>
        </w:rPr>
        <w:t xml:space="preserve">Observation </w:t>
      </w:r>
      <w:r>
        <w:rPr>
          <w:rFonts w:ascii="Times New Roman" w:hAnsi="Times New Roman"/>
          <w:b/>
          <w:bCs/>
          <w:lang w:val="en-GB"/>
        </w:rPr>
        <w:t>2</w:t>
      </w:r>
      <w:r w:rsidRPr="00F111E6">
        <w:rPr>
          <w:rFonts w:ascii="Times New Roman" w:hAnsi="Times New Roman"/>
          <w:b/>
          <w:bCs/>
          <w:lang w:val="en-GB"/>
        </w:rPr>
        <w:t>b: When applying solution U6, there is a risk of experiencing PDCP status report reception failure at the remote UE.</w:t>
      </w:r>
    </w:p>
    <w:p w14:paraId="3E5FD271" w14:textId="77777777" w:rsidR="007E7EF6" w:rsidRPr="009B4299" w:rsidRDefault="007E7EF6" w:rsidP="007E7EF6">
      <w:pPr>
        <w:spacing w:line="276" w:lineRule="auto"/>
        <w:rPr>
          <w:rFonts w:ascii="Times New Roman" w:hAnsi="Times New Roman"/>
          <w:b/>
          <w:bCs/>
          <w:lang w:val="en-GB"/>
        </w:rPr>
      </w:pPr>
      <w:r w:rsidRPr="009B4299">
        <w:rPr>
          <w:rFonts w:ascii="Times New Roman" w:hAnsi="Times New Roman"/>
          <w:b/>
          <w:bCs/>
          <w:lang w:val="en-GB"/>
        </w:rPr>
        <w:t>Proposal 4: RAN2 to consider a complete solution</w:t>
      </w:r>
      <w:r>
        <w:rPr>
          <w:rFonts w:ascii="Times New Roman" w:hAnsi="Times New Roman"/>
          <w:b/>
          <w:bCs/>
          <w:lang w:val="en-GB"/>
        </w:rPr>
        <w:t xml:space="preserve"> based on both U6 and U3 so as to minimize buffering constraints while mitigating the risk </w:t>
      </w:r>
      <w:r w:rsidRPr="009B4299">
        <w:rPr>
          <w:rFonts w:ascii="Times New Roman" w:hAnsi="Times New Roman"/>
          <w:b/>
          <w:bCs/>
          <w:lang w:val="en-GB"/>
        </w:rPr>
        <w:t>of PDCP status report reception failure.</w:t>
      </w:r>
    </w:p>
    <w:p w14:paraId="0300B85D" w14:textId="77777777" w:rsidR="007F261B" w:rsidRPr="009B4299" w:rsidRDefault="007F261B" w:rsidP="007F261B">
      <w:pPr>
        <w:spacing w:line="276" w:lineRule="auto"/>
        <w:rPr>
          <w:rFonts w:ascii="Times New Roman" w:hAnsi="Times New Roman"/>
          <w:b/>
          <w:bCs/>
          <w:lang w:val="en-GB"/>
        </w:rPr>
      </w:pPr>
      <w:r w:rsidRPr="009B4299">
        <w:rPr>
          <w:rFonts w:ascii="Times New Roman" w:hAnsi="Times New Roman"/>
          <w:b/>
          <w:bCs/>
          <w:lang w:val="en-GB"/>
        </w:rPr>
        <w:t>Proposal 5: RAN2 not to pursue the solution U5 for the lossless delivery issue.</w:t>
      </w:r>
    </w:p>
    <w:p w14:paraId="267F8F31" w14:textId="77777777" w:rsidR="007F261B" w:rsidRPr="009B4299" w:rsidRDefault="007F261B" w:rsidP="007F261B">
      <w:pPr>
        <w:spacing w:line="276" w:lineRule="auto"/>
        <w:rPr>
          <w:rFonts w:ascii="Times New Roman" w:hAnsi="Times New Roman"/>
          <w:b/>
          <w:bCs/>
          <w:lang w:val="en-GB"/>
        </w:rPr>
      </w:pPr>
      <w:r w:rsidRPr="009B4299">
        <w:rPr>
          <w:rFonts w:ascii="Times New Roman" w:hAnsi="Times New Roman"/>
          <w:b/>
          <w:bCs/>
          <w:lang w:val="en-GB"/>
        </w:rPr>
        <w:t xml:space="preserve">Proposal 6: </w:t>
      </w:r>
      <w:r>
        <w:rPr>
          <w:rFonts w:ascii="Times New Roman" w:hAnsi="Times New Roman"/>
          <w:b/>
          <w:bCs/>
          <w:lang w:val="en-GB"/>
        </w:rPr>
        <w:t>Based on D4 solution, the t</w:t>
      </w:r>
      <w:r w:rsidRPr="009B4299">
        <w:rPr>
          <w:rFonts w:ascii="Times New Roman" w:hAnsi="Times New Roman"/>
          <w:b/>
          <w:bCs/>
          <w:lang w:val="en-GB"/>
        </w:rPr>
        <w:t xml:space="preserve">arget gNB requests </w:t>
      </w:r>
      <w:r>
        <w:rPr>
          <w:rFonts w:ascii="Times New Roman" w:hAnsi="Times New Roman"/>
          <w:b/>
          <w:bCs/>
          <w:lang w:val="en-GB"/>
        </w:rPr>
        <w:t xml:space="preserve">the </w:t>
      </w:r>
      <w:r w:rsidRPr="009B4299">
        <w:rPr>
          <w:rFonts w:ascii="Times New Roman" w:hAnsi="Times New Roman"/>
          <w:b/>
          <w:bCs/>
          <w:lang w:val="en-GB"/>
        </w:rPr>
        <w:t xml:space="preserve">source gNB </w:t>
      </w:r>
      <w:r>
        <w:rPr>
          <w:rFonts w:ascii="Times New Roman" w:hAnsi="Times New Roman"/>
          <w:b/>
          <w:bCs/>
          <w:lang w:val="en-GB"/>
        </w:rPr>
        <w:t xml:space="preserve">to </w:t>
      </w:r>
      <w:r w:rsidRPr="009B4299">
        <w:rPr>
          <w:rFonts w:ascii="Times New Roman" w:hAnsi="Times New Roman"/>
          <w:b/>
          <w:bCs/>
          <w:lang w:val="en-GB"/>
        </w:rPr>
        <w:t xml:space="preserve">forward </w:t>
      </w:r>
      <w:r>
        <w:rPr>
          <w:rFonts w:ascii="Times New Roman" w:hAnsi="Times New Roman"/>
          <w:b/>
          <w:bCs/>
          <w:lang w:val="en-GB"/>
        </w:rPr>
        <w:t xml:space="preserve">missing DL packets </w:t>
      </w:r>
      <w:r w:rsidRPr="009B4299">
        <w:rPr>
          <w:rFonts w:ascii="Times New Roman" w:hAnsi="Times New Roman"/>
          <w:b/>
          <w:bCs/>
          <w:lang w:val="en-GB"/>
        </w:rPr>
        <w:t xml:space="preserve">when </w:t>
      </w:r>
      <w:r>
        <w:rPr>
          <w:rFonts w:ascii="Times New Roman" w:hAnsi="Times New Roman"/>
          <w:b/>
          <w:bCs/>
          <w:lang w:val="en-GB"/>
        </w:rPr>
        <w:t xml:space="preserve">detecting </w:t>
      </w:r>
      <w:r w:rsidRPr="009B4299">
        <w:rPr>
          <w:rFonts w:ascii="Times New Roman" w:hAnsi="Times New Roman"/>
          <w:b/>
          <w:bCs/>
          <w:lang w:val="en-GB"/>
        </w:rPr>
        <w:t xml:space="preserve">a SN mismatch between </w:t>
      </w:r>
      <w:r>
        <w:rPr>
          <w:rFonts w:ascii="Times New Roman" w:hAnsi="Times New Roman"/>
          <w:b/>
          <w:bCs/>
          <w:lang w:val="en-GB"/>
        </w:rPr>
        <w:t xml:space="preserve">the </w:t>
      </w:r>
      <w:r w:rsidRPr="009B4299">
        <w:rPr>
          <w:rFonts w:ascii="Times New Roman" w:hAnsi="Times New Roman"/>
          <w:b/>
          <w:bCs/>
          <w:lang w:val="en-GB"/>
        </w:rPr>
        <w:t xml:space="preserve">PDCP status report </w:t>
      </w:r>
      <w:r>
        <w:rPr>
          <w:rFonts w:ascii="Times New Roman" w:hAnsi="Times New Roman"/>
          <w:b/>
          <w:bCs/>
          <w:lang w:val="en-GB"/>
        </w:rPr>
        <w:t xml:space="preserve">received </w:t>
      </w:r>
      <w:r w:rsidRPr="009B4299">
        <w:rPr>
          <w:rFonts w:ascii="Times New Roman" w:hAnsi="Times New Roman"/>
          <w:b/>
          <w:bCs/>
          <w:lang w:val="en-GB"/>
        </w:rPr>
        <w:t xml:space="preserve">from the remote UE and </w:t>
      </w:r>
      <w:r>
        <w:rPr>
          <w:rFonts w:ascii="Times New Roman" w:hAnsi="Times New Roman"/>
          <w:b/>
          <w:bCs/>
          <w:lang w:val="en-GB"/>
        </w:rPr>
        <w:t xml:space="preserve">the last </w:t>
      </w:r>
      <w:r w:rsidRPr="009B4299">
        <w:rPr>
          <w:rFonts w:ascii="Times New Roman" w:hAnsi="Times New Roman"/>
          <w:b/>
          <w:bCs/>
          <w:lang w:val="en-GB"/>
        </w:rPr>
        <w:t xml:space="preserve">SN status transfer </w:t>
      </w:r>
      <w:r>
        <w:rPr>
          <w:rFonts w:ascii="Times New Roman" w:hAnsi="Times New Roman"/>
          <w:b/>
          <w:bCs/>
          <w:lang w:val="en-GB"/>
        </w:rPr>
        <w:t xml:space="preserve">received </w:t>
      </w:r>
      <w:r w:rsidRPr="009B4299">
        <w:rPr>
          <w:rFonts w:ascii="Times New Roman" w:hAnsi="Times New Roman"/>
          <w:b/>
          <w:bCs/>
          <w:lang w:val="en-GB"/>
        </w:rPr>
        <w:t>from the source gNB</w:t>
      </w:r>
      <w:r>
        <w:rPr>
          <w:rFonts w:ascii="Times New Roman" w:hAnsi="Times New Roman"/>
          <w:b/>
          <w:bCs/>
          <w:lang w:val="en-GB"/>
        </w:rPr>
        <w:t>.</w:t>
      </w:r>
    </w:p>
    <w:p w14:paraId="40B1C17C" w14:textId="77777777" w:rsidR="007F261B" w:rsidRPr="006529AF" w:rsidRDefault="007F261B" w:rsidP="007F261B">
      <w:pPr>
        <w:spacing w:line="276" w:lineRule="auto"/>
        <w:rPr>
          <w:rFonts w:ascii="Times New Roman" w:hAnsi="Times New Roman"/>
          <w:b/>
          <w:bCs/>
        </w:rPr>
      </w:pPr>
      <w:r w:rsidRPr="006529AF">
        <w:rPr>
          <w:rFonts w:ascii="Times New Roman" w:hAnsi="Times New Roman"/>
          <w:b/>
          <w:bCs/>
        </w:rPr>
        <w:t xml:space="preserve">Observation </w:t>
      </w:r>
      <w:r>
        <w:rPr>
          <w:rFonts w:ascii="Times New Roman" w:hAnsi="Times New Roman"/>
          <w:b/>
          <w:bCs/>
        </w:rPr>
        <w:t>3</w:t>
      </w:r>
      <w:r w:rsidRPr="006529AF">
        <w:rPr>
          <w:rFonts w:ascii="Times New Roman" w:hAnsi="Times New Roman"/>
          <w:b/>
          <w:bCs/>
        </w:rPr>
        <w:t xml:space="preserve">: Solution D4 efficiency may be impacted by some potential PDCP SDUs discarding at the source gNB due to </w:t>
      </w:r>
      <w:r>
        <w:rPr>
          <w:rFonts w:ascii="Times New Roman" w:hAnsi="Times New Roman"/>
          <w:b/>
          <w:bCs/>
        </w:rPr>
        <w:t xml:space="preserve">potential </w:t>
      </w:r>
      <w:r w:rsidRPr="006529AF">
        <w:rPr>
          <w:rFonts w:ascii="Times New Roman" w:hAnsi="Times New Roman"/>
          <w:b/>
          <w:bCs/>
        </w:rPr>
        <w:t>discard timer expiry</w:t>
      </w:r>
      <w:r>
        <w:rPr>
          <w:rFonts w:ascii="Times New Roman" w:hAnsi="Times New Roman"/>
          <w:b/>
          <w:bCs/>
        </w:rPr>
        <w:t>.</w:t>
      </w:r>
    </w:p>
    <w:p w14:paraId="565980CC" w14:textId="4F50D3D2" w:rsidR="007F261B" w:rsidRPr="009B4299" w:rsidRDefault="007F261B" w:rsidP="007F261B">
      <w:pPr>
        <w:spacing w:line="276" w:lineRule="auto"/>
        <w:rPr>
          <w:rFonts w:ascii="Times New Roman" w:hAnsi="Times New Roman"/>
          <w:b/>
          <w:bCs/>
          <w:lang w:val="en-GB"/>
        </w:rPr>
      </w:pPr>
      <w:r w:rsidRPr="009B4299">
        <w:rPr>
          <w:rFonts w:ascii="Times New Roman" w:hAnsi="Times New Roman"/>
          <w:b/>
          <w:bCs/>
          <w:lang w:val="en-GB"/>
        </w:rPr>
        <w:t>Proposal 7</w:t>
      </w:r>
      <w:r w:rsidR="007E7EF6">
        <w:rPr>
          <w:rFonts w:ascii="Times New Roman" w:hAnsi="Times New Roman"/>
          <w:b/>
          <w:bCs/>
          <w:lang w:val="en-GB"/>
        </w:rPr>
        <w:t>a</w:t>
      </w:r>
      <w:r w:rsidRPr="009B4299">
        <w:rPr>
          <w:rFonts w:ascii="Times New Roman" w:hAnsi="Times New Roman"/>
          <w:b/>
          <w:bCs/>
          <w:lang w:val="en-GB"/>
        </w:rPr>
        <w:t>: For DL</w:t>
      </w:r>
      <w:r>
        <w:rPr>
          <w:rFonts w:ascii="Times New Roman" w:hAnsi="Times New Roman"/>
          <w:b/>
          <w:bCs/>
          <w:lang w:val="en-GB"/>
        </w:rPr>
        <w:t xml:space="preserve"> transmission</w:t>
      </w:r>
      <w:r w:rsidRPr="009B4299">
        <w:rPr>
          <w:rFonts w:ascii="Times New Roman" w:hAnsi="Times New Roman"/>
          <w:b/>
          <w:bCs/>
          <w:lang w:val="en-GB"/>
        </w:rPr>
        <w:t xml:space="preserve">, </w:t>
      </w:r>
      <w:r>
        <w:rPr>
          <w:rFonts w:ascii="Times New Roman" w:hAnsi="Times New Roman"/>
          <w:b/>
          <w:bCs/>
          <w:lang w:val="en-GB"/>
        </w:rPr>
        <w:t xml:space="preserve">when considering solution D4, </w:t>
      </w:r>
      <w:r w:rsidRPr="009B4299">
        <w:rPr>
          <w:rFonts w:ascii="Times New Roman" w:hAnsi="Times New Roman"/>
          <w:b/>
          <w:bCs/>
          <w:lang w:val="en-GB"/>
        </w:rPr>
        <w:t xml:space="preserve">the discard timer of the source gNB </w:t>
      </w:r>
      <w:r>
        <w:rPr>
          <w:rFonts w:ascii="Times New Roman" w:hAnsi="Times New Roman"/>
          <w:b/>
          <w:bCs/>
          <w:lang w:val="en-GB"/>
        </w:rPr>
        <w:t>should</w:t>
      </w:r>
      <w:r w:rsidRPr="009B4299">
        <w:rPr>
          <w:rFonts w:ascii="Times New Roman" w:hAnsi="Times New Roman"/>
          <w:b/>
          <w:bCs/>
          <w:lang w:val="en-GB"/>
        </w:rPr>
        <w:t xml:space="preserve"> be disabled during path switching</w:t>
      </w:r>
      <w:r>
        <w:rPr>
          <w:rFonts w:ascii="Times New Roman" w:hAnsi="Times New Roman"/>
          <w:b/>
          <w:bCs/>
          <w:lang w:val="en-GB"/>
        </w:rPr>
        <w:t xml:space="preserve"> operation in order</w:t>
      </w:r>
      <w:r w:rsidRPr="009B4299">
        <w:rPr>
          <w:rFonts w:ascii="Times New Roman" w:hAnsi="Times New Roman"/>
          <w:b/>
          <w:bCs/>
          <w:lang w:val="en-GB"/>
        </w:rPr>
        <w:t xml:space="preserve"> to prevent </w:t>
      </w:r>
      <w:r>
        <w:rPr>
          <w:rFonts w:ascii="Times New Roman" w:hAnsi="Times New Roman"/>
          <w:b/>
          <w:bCs/>
          <w:lang w:val="en-GB"/>
        </w:rPr>
        <w:t xml:space="preserve">the discarding of </w:t>
      </w:r>
      <w:r w:rsidRPr="009B4299">
        <w:rPr>
          <w:rFonts w:ascii="Times New Roman" w:hAnsi="Times New Roman"/>
          <w:b/>
          <w:bCs/>
          <w:lang w:val="en-GB"/>
        </w:rPr>
        <w:t>PDCP SDU</w:t>
      </w:r>
      <w:r>
        <w:rPr>
          <w:rFonts w:ascii="Times New Roman" w:hAnsi="Times New Roman"/>
          <w:b/>
          <w:bCs/>
          <w:lang w:val="en-GB"/>
        </w:rPr>
        <w:t>s that need to be retransmitted. To do so, the two following options may be considered</w:t>
      </w:r>
      <w:r w:rsidRPr="009B4299">
        <w:rPr>
          <w:rFonts w:ascii="Times New Roman" w:hAnsi="Times New Roman"/>
          <w:b/>
          <w:bCs/>
          <w:lang w:val="en-GB"/>
        </w:rPr>
        <w:t>:</w:t>
      </w:r>
    </w:p>
    <w:p w14:paraId="42AEF1F1" w14:textId="77777777" w:rsidR="007F261B" w:rsidRPr="009B4299" w:rsidRDefault="007F261B" w:rsidP="007F261B">
      <w:pPr>
        <w:pStyle w:val="ListParagraph"/>
        <w:numPr>
          <w:ilvl w:val="0"/>
          <w:numId w:val="28"/>
        </w:numPr>
        <w:spacing w:line="276" w:lineRule="auto"/>
        <w:jc w:val="both"/>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1: </w:t>
      </w:r>
      <w:r>
        <w:rPr>
          <w:rFonts w:ascii="Times New Roman" w:hAnsi="Times New Roman"/>
          <w:b/>
          <w:bCs/>
          <w:sz w:val="20"/>
          <w:szCs w:val="20"/>
          <w:lang w:val="en-GB" w:eastAsia="zh-CN"/>
        </w:rPr>
        <w:t>T</w:t>
      </w:r>
      <w:r w:rsidRPr="009B4299">
        <w:rPr>
          <w:rFonts w:ascii="Times New Roman" w:hAnsi="Times New Roman"/>
          <w:b/>
          <w:bCs/>
          <w:sz w:val="20"/>
          <w:szCs w:val="20"/>
          <w:lang w:val="en-GB" w:eastAsia="zh-CN"/>
        </w:rPr>
        <w:t>he source gNB configures its discard timer to a value</w:t>
      </w:r>
      <w:r>
        <w:rPr>
          <w:rFonts w:ascii="Times New Roman" w:hAnsi="Times New Roman"/>
          <w:b/>
          <w:bCs/>
          <w:sz w:val="20"/>
          <w:szCs w:val="20"/>
          <w:lang w:val="en-GB" w:eastAsia="zh-CN"/>
        </w:rPr>
        <w:t xml:space="preserve"> that would</w:t>
      </w:r>
      <w:r w:rsidRPr="009B4299">
        <w:rPr>
          <w:rFonts w:ascii="Times New Roman" w:hAnsi="Times New Roman"/>
          <w:b/>
          <w:bCs/>
          <w:sz w:val="20"/>
          <w:szCs w:val="20"/>
          <w:lang w:val="en-GB" w:eastAsia="zh-CN"/>
        </w:rPr>
        <w:t xml:space="preserve"> ensur</w:t>
      </w:r>
      <w:r>
        <w:rPr>
          <w:rFonts w:ascii="Times New Roman" w:hAnsi="Times New Roman"/>
          <w:b/>
          <w:bCs/>
          <w:sz w:val="20"/>
          <w:szCs w:val="20"/>
          <w:lang w:val="en-GB" w:eastAsia="zh-CN"/>
        </w:rPr>
        <w:t>e</w:t>
      </w:r>
      <w:r w:rsidRPr="009B4299">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a </w:t>
      </w:r>
      <w:r w:rsidRPr="006529AF">
        <w:rPr>
          <w:rFonts w:ascii="Times New Roman" w:hAnsi="Times New Roman"/>
          <w:b/>
          <w:bCs/>
          <w:sz w:val="20"/>
          <w:szCs w:val="20"/>
          <w:lang w:val="en-GB" w:eastAsia="zh-CN"/>
        </w:rPr>
        <w:t>lossless data delivery for path switch</w:t>
      </w:r>
      <w:r w:rsidRPr="009B4299">
        <w:rPr>
          <w:rFonts w:ascii="Times New Roman" w:hAnsi="Times New Roman"/>
          <w:b/>
          <w:bCs/>
          <w:sz w:val="20"/>
          <w:szCs w:val="20"/>
          <w:lang w:val="en-GB" w:eastAsia="zh-CN"/>
        </w:rPr>
        <w:t xml:space="preserve"> e.g.</w:t>
      </w:r>
      <w:r>
        <w:rPr>
          <w:rFonts w:ascii="Times New Roman" w:hAnsi="Times New Roman"/>
          <w:b/>
          <w:bCs/>
          <w:sz w:val="20"/>
          <w:szCs w:val="20"/>
          <w:lang w:val="en-GB" w:eastAsia="zh-CN"/>
        </w:rPr>
        <w:t>,</w:t>
      </w:r>
      <w:r w:rsidRPr="009B4299">
        <w:rPr>
          <w:rFonts w:ascii="Times New Roman" w:hAnsi="Times New Roman"/>
          <w:b/>
          <w:bCs/>
          <w:sz w:val="20"/>
          <w:szCs w:val="20"/>
          <w:lang w:val="en-GB" w:eastAsia="zh-CN"/>
        </w:rPr>
        <w:t xml:space="preserve"> infinity value;</w:t>
      </w:r>
    </w:p>
    <w:p w14:paraId="4C84909A" w14:textId="77777777" w:rsidR="007F261B" w:rsidRPr="009B4299" w:rsidRDefault="007F261B" w:rsidP="007F261B">
      <w:pPr>
        <w:pStyle w:val="ListParagraph"/>
        <w:numPr>
          <w:ilvl w:val="0"/>
          <w:numId w:val="28"/>
        </w:numPr>
        <w:spacing w:line="276" w:lineRule="auto"/>
        <w:jc w:val="both"/>
        <w:rPr>
          <w:rFonts w:ascii="Times New Roman" w:hAnsi="Times New Roman"/>
          <w:b/>
          <w:bCs/>
          <w:sz w:val="20"/>
          <w:szCs w:val="20"/>
          <w:lang w:val="en-GB" w:eastAsia="zh-CN"/>
        </w:rPr>
      </w:pPr>
      <w:r w:rsidRPr="009B4299">
        <w:rPr>
          <w:rFonts w:ascii="Times New Roman" w:hAnsi="Times New Roman"/>
          <w:b/>
          <w:bCs/>
          <w:sz w:val="20"/>
          <w:szCs w:val="20"/>
          <w:lang w:val="en-GB" w:eastAsia="zh-CN"/>
        </w:rPr>
        <w:t xml:space="preserve">Option 2: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 xml:space="preserve">source gNB suspends its discard timer upon reception of </w:t>
      </w:r>
      <w:r>
        <w:rPr>
          <w:rFonts w:ascii="Times New Roman" w:hAnsi="Times New Roman"/>
          <w:b/>
          <w:bCs/>
          <w:sz w:val="20"/>
          <w:szCs w:val="20"/>
          <w:lang w:val="en-GB" w:eastAsia="zh-CN"/>
        </w:rPr>
        <w:t>a</w:t>
      </w:r>
      <w:r w:rsidRPr="009B4299">
        <w:rPr>
          <w:rFonts w:ascii="Times New Roman" w:hAnsi="Times New Roman"/>
          <w:b/>
          <w:bCs/>
          <w:sz w:val="20"/>
          <w:szCs w:val="20"/>
          <w:lang w:val="en-GB" w:eastAsia="zh-CN"/>
        </w:rPr>
        <w:t xml:space="preserve"> path switch acknowledgement from the target gNB or </w:t>
      </w:r>
      <w:r>
        <w:rPr>
          <w:rFonts w:ascii="Times New Roman" w:hAnsi="Times New Roman"/>
          <w:b/>
          <w:bCs/>
          <w:sz w:val="20"/>
          <w:szCs w:val="20"/>
          <w:lang w:val="en-GB" w:eastAsia="zh-CN"/>
        </w:rPr>
        <w:t xml:space="preserve">upon the </w:t>
      </w:r>
      <w:r w:rsidRPr="009B4299">
        <w:rPr>
          <w:rFonts w:ascii="Times New Roman" w:hAnsi="Times New Roman"/>
          <w:b/>
          <w:bCs/>
          <w:sz w:val="20"/>
          <w:szCs w:val="20"/>
          <w:lang w:val="en-GB" w:eastAsia="zh-CN"/>
        </w:rPr>
        <w:t xml:space="preserve">sending of </w:t>
      </w:r>
      <w:r>
        <w:rPr>
          <w:rFonts w:ascii="Times New Roman" w:hAnsi="Times New Roman"/>
          <w:b/>
          <w:bCs/>
          <w:sz w:val="20"/>
          <w:szCs w:val="20"/>
          <w:lang w:val="en-GB" w:eastAsia="zh-CN"/>
        </w:rPr>
        <w:t xml:space="preserve">a </w:t>
      </w:r>
      <w:r w:rsidRPr="009B4299">
        <w:rPr>
          <w:rFonts w:ascii="Times New Roman" w:hAnsi="Times New Roman"/>
          <w:b/>
          <w:bCs/>
          <w:sz w:val="20"/>
          <w:szCs w:val="20"/>
          <w:lang w:val="en-GB" w:eastAsia="zh-CN"/>
        </w:rPr>
        <w:t xml:space="preserve">path switch command to </w:t>
      </w:r>
      <w:r>
        <w:rPr>
          <w:rFonts w:ascii="Times New Roman" w:hAnsi="Times New Roman"/>
          <w:b/>
          <w:bCs/>
          <w:sz w:val="20"/>
          <w:szCs w:val="20"/>
          <w:lang w:val="en-GB" w:eastAsia="zh-CN"/>
        </w:rPr>
        <w:t xml:space="preserve">the </w:t>
      </w:r>
      <w:r w:rsidRPr="009B4299">
        <w:rPr>
          <w:rFonts w:ascii="Times New Roman" w:hAnsi="Times New Roman"/>
          <w:b/>
          <w:bCs/>
          <w:sz w:val="20"/>
          <w:szCs w:val="20"/>
          <w:lang w:val="en-GB" w:eastAsia="zh-CN"/>
        </w:rPr>
        <w:t>remote UE</w:t>
      </w:r>
      <w:r>
        <w:rPr>
          <w:rFonts w:ascii="Times New Roman" w:hAnsi="Times New Roman"/>
          <w:b/>
          <w:bCs/>
          <w:sz w:val="20"/>
          <w:szCs w:val="20"/>
          <w:lang w:val="en-GB" w:eastAsia="zh-CN"/>
        </w:rPr>
        <w:t>.</w:t>
      </w:r>
    </w:p>
    <w:p w14:paraId="14B9B0AA" w14:textId="740F3350" w:rsidR="007F261B" w:rsidRPr="009B4299" w:rsidRDefault="007F261B" w:rsidP="007F261B">
      <w:pPr>
        <w:spacing w:line="276" w:lineRule="auto"/>
        <w:rPr>
          <w:rFonts w:ascii="Times New Roman" w:hAnsi="Times New Roman"/>
          <w:b/>
          <w:bCs/>
          <w:lang w:val="en-GB"/>
        </w:rPr>
      </w:pPr>
      <w:r w:rsidRPr="009B4299">
        <w:rPr>
          <w:rFonts w:ascii="Times New Roman" w:hAnsi="Times New Roman"/>
          <w:b/>
          <w:bCs/>
          <w:lang w:val="en-GB"/>
        </w:rPr>
        <w:t xml:space="preserve">Proposal </w:t>
      </w:r>
      <w:r w:rsidR="007E7EF6">
        <w:rPr>
          <w:rFonts w:ascii="Times New Roman" w:hAnsi="Times New Roman"/>
          <w:b/>
          <w:bCs/>
          <w:lang w:val="en-GB"/>
        </w:rPr>
        <w:t>7b</w:t>
      </w:r>
      <w:r w:rsidRPr="009B4299">
        <w:rPr>
          <w:rFonts w:ascii="Times New Roman" w:hAnsi="Times New Roman"/>
          <w:b/>
          <w:bCs/>
          <w:lang w:val="en-GB"/>
        </w:rPr>
        <w:t>: For DL</w:t>
      </w:r>
      <w:r w:rsidRPr="007535DE">
        <w:rPr>
          <w:rFonts w:ascii="Times New Roman" w:hAnsi="Times New Roman"/>
          <w:b/>
          <w:bCs/>
          <w:lang w:val="en-GB"/>
        </w:rPr>
        <w:t xml:space="preserve"> </w:t>
      </w:r>
      <w:r>
        <w:rPr>
          <w:rFonts w:ascii="Times New Roman" w:hAnsi="Times New Roman"/>
          <w:b/>
          <w:bCs/>
          <w:lang w:val="en-GB"/>
        </w:rPr>
        <w:t>transmission</w:t>
      </w:r>
      <w:r w:rsidRPr="009B4299">
        <w:rPr>
          <w:rFonts w:ascii="Times New Roman" w:hAnsi="Times New Roman"/>
          <w:b/>
          <w:bCs/>
          <w:lang w:val="en-GB"/>
        </w:rPr>
        <w:t xml:space="preserve">, after path switch, the discard timer of the source gNB </w:t>
      </w:r>
      <w:r>
        <w:rPr>
          <w:rFonts w:ascii="Times New Roman" w:hAnsi="Times New Roman"/>
          <w:b/>
          <w:bCs/>
          <w:lang w:val="en-GB"/>
        </w:rPr>
        <w:t>should</w:t>
      </w:r>
      <w:r w:rsidRPr="009B4299">
        <w:rPr>
          <w:rFonts w:ascii="Times New Roman" w:hAnsi="Times New Roman"/>
          <w:b/>
          <w:bCs/>
          <w:lang w:val="en-GB"/>
        </w:rPr>
        <w:t xml:space="preserve"> be resumed to a normal usage:</w:t>
      </w:r>
    </w:p>
    <w:p w14:paraId="32BB355D" w14:textId="77777777" w:rsidR="007F261B" w:rsidRPr="009B4299" w:rsidRDefault="007F261B" w:rsidP="007F261B">
      <w:pPr>
        <w:pStyle w:val="ListParagraph"/>
        <w:numPr>
          <w:ilvl w:val="0"/>
          <w:numId w:val="28"/>
        </w:numPr>
        <w:spacing w:line="276" w:lineRule="auto"/>
        <w:jc w:val="both"/>
        <w:rPr>
          <w:rFonts w:ascii="Times New Roman" w:hAnsi="Times New Roman"/>
          <w:b/>
          <w:bCs/>
          <w:sz w:val="20"/>
          <w:szCs w:val="20"/>
          <w:lang w:val="en-GB" w:eastAsia="zh-CN"/>
        </w:rPr>
      </w:pPr>
      <w:r w:rsidRPr="009B4299">
        <w:rPr>
          <w:rFonts w:ascii="Times New Roman" w:hAnsi="Times New Roman"/>
          <w:b/>
          <w:bCs/>
          <w:sz w:val="20"/>
          <w:szCs w:val="20"/>
          <w:lang w:val="en-GB" w:eastAsia="zh-CN"/>
        </w:rPr>
        <w:t>Option 1: source gNB configures its PDCP discard timer after the forwarding of the missing PDCP SDUs to the target gNB;</w:t>
      </w:r>
    </w:p>
    <w:p w14:paraId="52FAEED3" w14:textId="77777777" w:rsidR="007F261B" w:rsidRPr="009B4299" w:rsidRDefault="007F261B" w:rsidP="007F261B">
      <w:pPr>
        <w:pStyle w:val="ListParagraph"/>
        <w:numPr>
          <w:ilvl w:val="0"/>
          <w:numId w:val="28"/>
        </w:numPr>
        <w:spacing w:line="276" w:lineRule="auto"/>
        <w:jc w:val="both"/>
        <w:rPr>
          <w:rFonts w:ascii="Times New Roman" w:hAnsi="Times New Roman"/>
          <w:b/>
          <w:bCs/>
          <w:sz w:val="20"/>
          <w:szCs w:val="20"/>
          <w:lang w:val="en-GB" w:eastAsia="zh-CN"/>
        </w:rPr>
      </w:pPr>
      <w:r w:rsidRPr="009B4299">
        <w:rPr>
          <w:rFonts w:ascii="Times New Roman" w:hAnsi="Times New Roman"/>
          <w:b/>
          <w:bCs/>
          <w:sz w:val="20"/>
          <w:szCs w:val="20"/>
          <w:lang w:val="en-GB" w:eastAsia="zh-CN"/>
        </w:rPr>
        <w:t>Option 2: source gNB resumes its discard timer after the forwarding of the missing PDCP SDUs to the target gNB.</w:t>
      </w:r>
    </w:p>
    <w:p w14:paraId="4165D186" w14:textId="0F62EA0A" w:rsidR="007F261B" w:rsidRPr="009B4299" w:rsidRDefault="007F261B" w:rsidP="007F261B">
      <w:pPr>
        <w:spacing w:line="276" w:lineRule="auto"/>
        <w:rPr>
          <w:rFonts w:ascii="Times New Roman" w:hAnsi="Times New Roman"/>
          <w:b/>
          <w:bCs/>
          <w:lang w:val="en-GB"/>
        </w:rPr>
      </w:pPr>
      <w:r w:rsidRPr="009B4299">
        <w:rPr>
          <w:rFonts w:ascii="Times New Roman" w:hAnsi="Times New Roman"/>
          <w:b/>
          <w:bCs/>
          <w:lang w:val="en-GB"/>
        </w:rPr>
        <w:t xml:space="preserve">Proposal </w:t>
      </w:r>
      <w:r w:rsidR="007E7EF6">
        <w:rPr>
          <w:rFonts w:ascii="Times New Roman" w:hAnsi="Times New Roman"/>
          <w:b/>
          <w:bCs/>
          <w:lang w:val="en-GB"/>
        </w:rPr>
        <w:t>8</w:t>
      </w:r>
      <w:r w:rsidRPr="009B4299">
        <w:rPr>
          <w:rFonts w:ascii="Times New Roman" w:hAnsi="Times New Roman"/>
          <w:b/>
          <w:bCs/>
          <w:lang w:val="en-GB"/>
        </w:rPr>
        <w:t xml:space="preserve">: RAN2 to consider a complete solution </w:t>
      </w:r>
      <w:r>
        <w:rPr>
          <w:rFonts w:ascii="Times New Roman" w:hAnsi="Times New Roman"/>
          <w:b/>
          <w:bCs/>
          <w:lang w:val="en-GB"/>
        </w:rPr>
        <w:t>based on both D4 and D3 so as to minimize buffering constraints while</w:t>
      </w:r>
      <w:r w:rsidRPr="009B4299">
        <w:rPr>
          <w:rFonts w:ascii="Times New Roman" w:hAnsi="Times New Roman"/>
          <w:b/>
          <w:bCs/>
          <w:lang w:val="en-GB"/>
        </w:rPr>
        <w:t xml:space="preserve"> </w:t>
      </w:r>
      <w:r>
        <w:rPr>
          <w:rFonts w:ascii="Times New Roman" w:hAnsi="Times New Roman"/>
          <w:b/>
          <w:bCs/>
          <w:lang w:val="en-GB"/>
        </w:rPr>
        <w:t xml:space="preserve">minimizing the effects of </w:t>
      </w:r>
      <w:r w:rsidRPr="009B4299">
        <w:rPr>
          <w:rFonts w:ascii="Times New Roman" w:hAnsi="Times New Roman"/>
          <w:b/>
          <w:bCs/>
          <w:lang w:val="en-GB"/>
        </w:rPr>
        <w:t>PDCP status report reception failure at the source gNB.</w:t>
      </w:r>
    </w:p>
    <w:p w14:paraId="2CEB1CE7" w14:textId="3B656E49" w:rsidR="007F261B" w:rsidRPr="009B4299" w:rsidRDefault="007F261B" w:rsidP="007F261B">
      <w:pPr>
        <w:spacing w:line="276" w:lineRule="auto"/>
        <w:rPr>
          <w:rFonts w:ascii="Times New Roman" w:hAnsi="Times New Roman"/>
          <w:b/>
          <w:bCs/>
          <w:lang w:val="en-GB"/>
        </w:rPr>
      </w:pPr>
      <w:r w:rsidRPr="009B4299">
        <w:rPr>
          <w:rFonts w:ascii="Times New Roman" w:hAnsi="Times New Roman"/>
          <w:b/>
          <w:bCs/>
          <w:lang w:val="en-GB"/>
        </w:rPr>
        <w:t xml:space="preserve">Proposal </w:t>
      </w:r>
      <w:r w:rsidR="007E7EF6">
        <w:rPr>
          <w:rFonts w:ascii="Times New Roman" w:hAnsi="Times New Roman"/>
          <w:b/>
          <w:bCs/>
          <w:lang w:val="en-GB"/>
        </w:rPr>
        <w:t>9</w:t>
      </w:r>
      <w:r w:rsidRPr="009B4299">
        <w:rPr>
          <w:rFonts w:ascii="Times New Roman" w:hAnsi="Times New Roman"/>
          <w:b/>
          <w:bCs/>
          <w:lang w:val="en-GB"/>
        </w:rPr>
        <w:t>: RAN2 not to pursue the solution D5 for the lossless delivery issue.</w:t>
      </w:r>
    </w:p>
    <w:p w14:paraId="42F047E4" w14:textId="77777777" w:rsidR="000B41AD" w:rsidRPr="000B41AD" w:rsidRDefault="000B41AD" w:rsidP="00AF4469">
      <w:pPr>
        <w:spacing w:after="60"/>
        <w:rPr>
          <w:rFonts w:ascii="Times New Roman" w:hAnsi="Times New Roman"/>
          <w:b/>
          <w:bCs/>
          <w:lang w:val="en-GB"/>
        </w:rPr>
      </w:pPr>
    </w:p>
    <w:bookmarkEnd w:id="1"/>
    <w:bookmarkEnd w:id="2"/>
    <w:p w14:paraId="1702D9A3" w14:textId="2EFCE2DD" w:rsidR="004E5E9C" w:rsidRPr="00725C2B" w:rsidRDefault="004E5E9C" w:rsidP="004E5E9C">
      <w:pPr>
        <w:pStyle w:val="Heading1"/>
        <w:rPr>
          <w:rFonts w:eastAsia="SimSun"/>
          <w:lang w:val="en-US"/>
        </w:rPr>
      </w:pPr>
      <w:r w:rsidRPr="00725C2B">
        <w:rPr>
          <w:rFonts w:eastAsia="SimSun"/>
          <w:lang w:val="en-US"/>
        </w:rPr>
        <w:lastRenderedPageBreak/>
        <w:t>Reference</w:t>
      </w:r>
      <w:r w:rsidR="00280DB3">
        <w:rPr>
          <w:rFonts w:eastAsia="SimSun"/>
          <w:lang w:val="en-US"/>
        </w:rPr>
        <w:t>s</w:t>
      </w:r>
    </w:p>
    <w:p w14:paraId="3B4D1928" w14:textId="4BDF67D6" w:rsidR="00635D35" w:rsidRPr="009B4299" w:rsidRDefault="00635D35" w:rsidP="006018AF">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9B4299">
        <w:rPr>
          <w:rFonts w:ascii="Times New Roman" w:hAnsi="Times New Roman"/>
          <w:sz w:val="20"/>
          <w:lang w:val="en-US" w:eastAsia="zh-CN"/>
        </w:rPr>
        <w:t>[1] R2-2304305 - Summary of [AT121bis-e][432]</w:t>
      </w:r>
      <w:r w:rsidR="000B7406">
        <w:rPr>
          <w:rFonts w:ascii="Times New Roman" w:hAnsi="Times New Roman"/>
          <w:sz w:val="20"/>
          <w:lang w:val="en-US" w:eastAsia="zh-CN"/>
        </w:rPr>
        <w:t xml:space="preserve"> </w:t>
      </w:r>
      <w:r w:rsidRPr="009B4299">
        <w:rPr>
          <w:rFonts w:ascii="Times New Roman" w:hAnsi="Times New Roman"/>
          <w:sz w:val="20"/>
          <w:lang w:val="en-US" w:eastAsia="zh-CN"/>
        </w:rPr>
        <w:t>Candidate solutions for lossless delivery</w:t>
      </w:r>
    </w:p>
    <w:p w14:paraId="376493C3" w14:textId="3BB574C2" w:rsidR="00DD6A6E" w:rsidRPr="009B4299" w:rsidRDefault="002F2559" w:rsidP="006018AF">
      <w:pPr>
        <w:pStyle w:val="ListParagraph"/>
        <w:widowControl w:val="0"/>
        <w:autoSpaceDE w:val="0"/>
        <w:autoSpaceDN w:val="0"/>
        <w:adjustRightInd w:val="0"/>
        <w:spacing w:line="360" w:lineRule="auto"/>
        <w:ind w:left="0"/>
        <w:jc w:val="both"/>
        <w:rPr>
          <w:rFonts w:ascii="Times New Roman" w:hAnsi="Times New Roman"/>
          <w:sz w:val="20"/>
          <w:lang w:eastAsia="zh-CN"/>
        </w:rPr>
      </w:pPr>
      <w:r w:rsidRPr="009B4299">
        <w:rPr>
          <w:rFonts w:ascii="Times New Roman" w:hAnsi="Times New Roman"/>
          <w:sz w:val="20"/>
          <w:lang w:eastAsia="zh-CN"/>
        </w:rPr>
        <w:t>[</w:t>
      </w:r>
      <w:r w:rsidR="00635D35" w:rsidRPr="009B4299">
        <w:rPr>
          <w:rFonts w:ascii="Times New Roman" w:hAnsi="Times New Roman"/>
          <w:sz w:val="20"/>
          <w:lang w:val="en-US" w:eastAsia="zh-CN"/>
        </w:rPr>
        <w:t>2</w:t>
      </w:r>
      <w:r w:rsidRPr="009B4299">
        <w:rPr>
          <w:rFonts w:ascii="Times New Roman" w:hAnsi="Times New Roman"/>
          <w:sz w:val="20"/>
          <w:lang w:eastAsia="zh-CN"/>
        </w:rPr>
        <w:t>] Chairman notes of RAN</w:t>
      </w:r>
      <w:r w:rsidR="00795C12" w:rsidRPr="009B4299">
        <w:rPr>
          <w:rFonts w:ascii="Times New Roman" w:hAnsi="Times New Roman"/>
          <w:sz w:val="20"/>
          <w:lang w:val="en-US" w:eastAsia="zh-CN"/>
        </w:rPr>
        <w:t>2</w:t>
      </w:r>
      <w:r w:rsidR="008575AD" w:rsidRPr="009B4299">
        <w:rPr>
          <w:rFonts w:ascii="Times New Roman" w:hAnsi="Times New Roman"/>
          <w:sz w:val="20"/>
          <w:lang w:eastAsia="zh-CN"/>
        </w:rPr>
        <w:t>#1</w:t>
      </w:r>
      <w:r w:rsidR="003C087D" w:rsidRPr="009B4299">
        <w:rPr>
          <w:rFonts w:ascii="Times New Roman" w:hAnsi="Times New Roman"/>
          <w:sz w:val="20"/>
          <w:lang w:val="en-US" w:eastAsia="zh-CN"/>
        </w:rPr>
        <w:t>21bis-</w:t>
      </w:r>
      <w:r w:rsidR="00795C12" w:rsidRPr="009B4299">
        <w:rPr>
          <w:rFonts w:ascii="Times New Roman" w:hAnsi="Times New Roman"/>
          <w:sz w:val="20"/>
          <w:lang w:eastAsia="zh-CN"/>
        </w:rPr>
        <w:t>e meeting</w:t>
      </w:r>
    </w:p>
    <w:sectPr w:rsidR="00DD6A6E" w:rsidRPr="009B4299"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75FF4" w14:textId="77777777" w:rsidR="0078613B" w:rsidRDefault="0078613B" w:rsidP="00796430">
      <w:r>
        <w:separator/>
      </w:r>
    </w:p>
  </w:endnote>
  <w:endnote w:type="continuationSeparator" w:id="0">
    <w:p w14:paraId="3354A0DC" w14:textId="77777777" w:rsidR="0078613B" w:rsidRDefault="0078613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4DC20" w14:textId="4D5AC68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5AB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5AB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F3114" w14:textId="77777777" w:rsidR="0078613B" w:rsidRDefault="0078613B" w:rsidP="00796430">
      <w:r>
        <w:separator/>
      </w:r>
    </w:p>
  </w:footnote>
  <w:footnote w:type="continuationSeparator" w:id="0">
    <w:p w14:paraId="3C9CCE41" w14:textId="77777777" w:rsidR="0078613B" w:rsidRDefault="0078613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ACEC" w14:textId="77777777" w:rsidR="00D0382F" w:rsidRDefault="00D0382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5" w15:restartNumberingAfterBreak="0">
    <w:nsid w:val="51420893"/>
    <w:multiLevelType w:val="hybridMultilevel"/>
    <w:tmpl w:val="783ACBFE"/>
    <w:lvl w:ilvl="0" w:tplc="DC5E98F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1"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3"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3"/>
  </w:num>
  <w:num w:numId="3">
    <w:abstractNumId w:val="11"/>
  </w:num>
  <w:num w:numId="4">
    <w:abstractNumId w:val="8"/>
  </w:num>
  <w:num w:numId="5">
    <w:abstractNumId w:val="19"/>
  </w:num>
  <w:num w:numId="6">
    <w:abstractNumId w:val="9"/>
  </w:num>
  <w:num w:numId="7">
    <w:abstractNumId w:val="5"/>
  </w:num>
  <w:num w:numId="8">
    <w:abstractNumId w:val="14"/>
  </w:num>
  <w:num w:numId="9">
    <w:abstractNumId w:val="16"/>
    <w:lvlOverride w:ilvl="0">
      <w:startOverride w:val="1"/>
    </w:lvlOverride>
  </w:num>
  <w:num w:numId="10">
    <w:abstractNumId w:val="4"/>
  </w:num>
  <w:num w:numId="11">
    <w:abstractNumId w:val="12"/>
  </w:num>
  <w:num w:numId="12">
    <w:abstractNumId w:val="27"/>
  </w:num>
  <w:num w:numId="13">
    <w:abstractNumId w:val="7"/>
  </w:num>
  <w:num w:numId="14">
    <w:abstractNumId w:val="22"/>
  </w:num>
  <w:num w:numId="15">
    <w:abstractNumId w:val="21"/>
  </w:num>
  <w:num w:numId="16">
    <w:abstractNumId w:val="0"/>
  </w:num>
  <w:num w:numId="17">
    <w:abstractNumId w:val="26"/>
  </w:num>
  <w:num w:numId="18">
    <w:abstractNumId w:val="20"/>
  </w:num>
  <w:num w:numId="19">
    <w:abstractNumId w:val="10"/>
  </w:num>
  <w:num w:numId="20">
    <w:abstractNumId w:val="25"/>
  </w:num>
  <w:num w:numId="21">
    <w:abstractNumId w:val="3"/>
  </w:num>
  <w:num w:numId="22">
    <w:abstractNumId w:val="2"/>
  </w:num>
  <w:num w:numId="23">
    <w:abstractNumId w:val="6"/>
  </w:num>
  <w:num w:numId="24">
    <w:abstractNumId w:val="23"/>
  </w:num>
  <w:num w:numId="25">
    <w:abstractNumId w:val="17"/>
  </w:num>
  <w:num w:numId="26">
    <w:abstractNumId w:val="24"/>
  </w:num>
  <w:num w:numId="27">
    <w:abstractNumId w:val="18"/>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A52"/>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111"/>
    <w:rsid w:val="000315DE"/>
    <w:rsid w:val="00031817"/>
    <w:rsid w:val="00031B95"/>
    <w:rsid w:val="00031BB4"/>
    <w:rsid w:val="00031C6F"/>
    <w:rsid w:val="00031E6D"/>
    <w:rsid w:val="00031FB7"/>
    <w:rsid w:val="0003275A"/>
    <w:rsid w:val="000328D4"/>
    <w:rsid w:val="000334C6"/>
    <w:rsid w:val="000335D4"/>
    <w:rsid w:val="00033B45"/>
    <w:rsid w:val="000340F8"/>
    <w:rsid w:val="00034131"/>
    <w:rsid w:val="000341B4"/>
    <w:rsid w:val="000342DC"/>
    <w:rsid w:val="000345C2"/>
    <w:rsid w:val="00034C2E"/>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C6F"/>
    <w:rsid w:val="00051D5B"/>
    <w:rsid w:val="0005257A"/>
    <w:rsid w:val="000528B0"/>
    <w:rsid w:val="00052D6F"/>
    <w:rsid w:val="00052DE5"/>
    <w:rsid w:val="00053002"/>
    <w:rsid w:val="000531D3"/>
    <w:rsid w:val="00053438"/>
    <w:rsid w:val="000541BE"/>
    <w:rsid w:val="00054303"/>
    <w:rsid w:val="00054B63"/>
    <w:rsid w:val="00054C06"/>
    <w:rsid w:val="00054E21"/>
    <w:rsid w:val="00054E27"/>
    <w:rsid w:val="00055232"/>
    <w:rsid w:val="00055426"/>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40"/>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00A"/>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380"/>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238"/>
    <w:rsid w:val="000B535E"/>
    <w:rsid w:val="000B569C"/>
    <w:rsid w:val="000B60A1"/>
    <w:rsid w:val="000B60F5"/>
    <w:rsid w:val="000B626F"/>
    <w:rsid w:val="000B65F3"/>
    <w:rsid w:val="000B690C"/>
    <w:rsid w:val="000B693E"/>
    <w:rsid w:val="000B7406"/>
    <w:rsid w:val="000B7556"/>
    <w:rsid w:val="000B76C1"/>
    <w:rsid w:val="000C0223"/>
    <w:rsid w:val="000C04C9"/>
    <w:rsid w:val="000C0AFB"/>
    <w:rsid w:val="000C111E"/>
    <w:rsid w:val="000C13DF"/>
    <w:rsid w:val="000C175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AA5"/>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D4F"/>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7175"/>
    <w:rsid w:val="0011727E"/>
    <w:rsid w:val="0011731D"/>
    <w:rsid w:val="001176A6"/>
    <w:rsid w:val="001178DB"/>
    <w:rsid w:val="00117BCE"/>
    <w:rsid w:val="00117BDD"/>
    <w:rsid w:val="00117CB2"/>
    <w:rsid w:val="00117D5A"/>
    <w:rsid w:val="00117E3E"/>
    <w:rsid w:val="001203C3"/>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5B69"/>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EE1"/>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1C3"/>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6B5"/>
    <w:rsid w:val="001807BF"/>
    <w:rsid w:val="00180BAF"/>
    <w:rsid w:val="00180C17"/>
    <w:rsid w:val="00180E51"/>
    <w:rsid w:val="0018136D"/>
    <w:rsid w:val="0018146E"/>
    <w:rsid w:val="00181AD2"/>
    <w:rsid w:val="0018264C"/>
    <w:rsid w:val="00182A71"/>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5F9"/>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245"/>
    <w:rsid w:val="001C141A"/>
    <w:rsid w:val="001C162E"/>
    <w:rsid w:val="001C1B8F"/>
    <w:rsid w:val="001C1E47"/>
    <w:rsid w:val="001C2ECB"/>
    <w:rsid w:val="001C31C5"/>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720F"/>
    <w:rsid w:val="001D7345"/>
    <w:rsid w:val="001D7629"/>
    <w:rsid w:val="001D771F"/>
    <w:rsid w:val="001D7FA1"/>
    <w:rsid w:val="001E0774"/>
    <w:rsid w:val="001E093D"/>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51"/>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ACA"/>
    <w:rsid w:val="001F7F93"/>
    <w:rsid w:val="002001C2"/>
    <w:rsid w:val="002007E1"/>
    <w:rsid w:val="002009FD"/>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E0E"/>
    <w:rsid w:val="00210F8A"/>
    <w:rsid w:val="0021138B"/>
    <w:rsid w:val="002114E3"/>
    <w:rsid w:val="002116C9"/>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7501"/>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AAB"/>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3E65"/>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2D9"/>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DA6"/>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E92"/>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64"/>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2BE4"/>
    <w:rsid w:val="002F3008"/>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293"/>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E76"/>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98B"/>
    <w:rsid w:val="00356FBC"/>
    <w:rsid w:val="00357ABE"/>
    <w:rsid w:val="00357AFE"/>
    <w:rsid w:val="00357E7A"/>
    <w:rsid w:val="003601F5"/>
    <w:rsid w:val="003602C0"/>
    <w:rsid w:val="00360A88"/>
    <w:rsid w:val="00360AF7"/>
    <w:rsid w:val="00360EB6"/>
    <w:rsid w:val="003612C7"/>
    <w:rsid w:val="00361621"/>
    <w:rsid w:val="0036173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A5"/>
    <w:rsid w:val="00373010"/>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FFE"/>
    <w:rsid w:val="00383B97"/>
    <w:rsid w:val="00383EBA"/>
    <w:rsid w:val="003841D5"/>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A1F"/>
    <w:rsid w:val="00387B94"/>
    <w:rsid w:val="00387B9B"/>
    <w:rsid w:val="00387D43"/>
    <w:rsid w:val="00387DA9"/>
    <w:rsid w:val="0039010D"/>
    <w:rsid w:val="0039010F"/>
    <w:rsid w:val="00390C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97BED"/>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087D"/>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39E"/>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D737B"/>
    <w:rsid w:val="003E0012"/>
    <w:rsid w:val="003E00B5"/>
    <w:rsid w:val="003E02FF"/>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43C9"/>
    <w:rsid w:val="003F45B9"/>
    <w:rsid w:val="003F4A1D"/>
    <w:rsid w:val="003F4ABB"/>
    <w:rsid w:val="003F4E75"/>
    <w:rsid w:val="003F4EFE"/>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3B48"/>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767"/>
    <w:rsid w:val="00412A9E"/>
    <w:rsid w:val="00412CD0"/>
    <w:rsid w:val="00412E2E"/>
    <w:rsid w:val="00412E47"/>
    <w:rsid w:val="0041334E"/>
    <w:rsid w:val="00413572"/>
    <w:rsid w:val="00413B72"/>
    <w:rsid w:val="00413CE7"/>
    <w:rsid w:val="00414328"/>
    <w:rsid w:val="00414394"/>
    <w:rsid w:val="00414EA8"/>
    <w:rsid w:val="00414EAC"/>
    <w:rsid w:val="00415116"/>
    <w:rsid w:val="0041515F"/>
    <w:rsid w:val="004154D2"/>
    <w:rsid w:val="00415E3E"/>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9D2"/>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1AE"/>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456"/>
    <w:rsid w:val="00494A23"/>
    <w:rsid w:val="00494A5C"/>
    <w:rsid w:val="00494A8B"/>
    <w:rsid w:val="0049551B"/>
    <w:rsid w:val="004955A9"/>
    <w:rsid w:val="00495679"/>
    <w:rsid w:val="0049594E"/>
    <w:rsid w:val="00495BD2"/>
    <w:rsid w:val="004961C6"/>
    <w:rsid w:val="004969F4"/>
    <w:rsid w:val="00496B42"/>
    <w:rsid w:val="00496C1A"/>
    <w:rsid w:val="004975C3"/>
    <w:rsid w:val="00497BB3"/>
    <w:rsid w:val="004A051A"/>
    <w:rsid w:val="004A05E9"/>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290"/>
    <w:rsid w:val="004C26C5"/>
    <w:rsid w:val="004C28AF"/>
    <w:rsid w:val="004C3346"/>
    <w:rsid w:val="004C344E"/>
    <w:rsid w:val="004C3810"/>
    <w:rsid w:val="004C3FD2"/>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F8"/>
    <w:rsid w:val="004C7979"/>
    <w:rsid w:val="004C7C90"/>
    <w:rsid w:val="004C7FCB"/>
    <w:rsid w:val="004D05F5"/>
    <w:rsid w:val="004D171B"/>
    <w:rsid w:val="004D174E"/>
    <w:rsid w:val="004D1A66"/>
    <w:rsid w:val="004D1B43"/>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A00"/>
    <w:rsid w:val="00503B39"/>
    <w:rsid w:val="005047A2"/>
    <w:rsid w:val="00504AFB"/>
    <w:rsid w:val="00504B09"/>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286"/>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A88"/>
    <w:rsid w:val="00555F36"/>
    <w:rsid w:val="00555FF3"/>
    <w:rsid w:val="005560A7"/>
    <w:rsid w:val="0055647D"/>
    <w:rsid w:val="0055734D"/>
    <w:rsid w:val="005574BE"/>
    <w:rsid w:val="0055777A"/>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1DD"/>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6E98"/>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1A2"/>
    <w:rsid w:val="005E1927"/>
    <w:rsid w:val="005E1A9B"/>
    <w:rsid w:val="005E1E7D"/>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8AF"/>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54F"/>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178D"/>
    <w:rsid w:val="00631A3E"/>
    <w:rsid w:val="00632AE5"/>
    <w:rsid w:val="00633096"/>
    <w:rsid w:val="00634032"/>
    <w:rsid w:val="006340C1"/>
    <w:rsid w:val="00634135"/>
    <w:rsid w:val="0063481E"/>
    <w:rsid w:val="00634828"/>
    <w:rsid w:val="00635416"/>
    <w:rsid w:val="006354B2"/>
    <w:rsid w:val="00635589"/>
    <w:rsid w:val="00635645"/>
    <w:rsid w:val="006356E7"/>
    <w:rsid w:val="006359C8"/>
    <w:rsid w:val="00635D35"/>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143"/>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9AF"/>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046"/>
    <w:rsid w:val="0065507B"/>
    <w:rsid w:val="006551BA"/>
    <w:rsid w:val="00655A19"/>
    <w:rsid w:val="00655B05"/>
    <w:rsid w:val="00655CD7"/>
    <w:rsid w:val="006563C3"/>
    <w:rsid w:val="0065671B"/>
    <w:rsid w:val="0065692D"/>
    <w:rsid w:val="00656D89"/>
    <w:rsid w:val="00656ED9"/>
    <w:rsid w:val="00657440"/>
    <w:rsid w:val="00657853"/>
    <w:rsid w:val="00657A2A"/>
    <w:rsid w:val="00657E7D"/>
    <w:rsid w:val="00657ED8"/>
    <w:rsid w:val="00660236"/>
    <w:rsid w:val="0066053E"/>
    <w:rsid w:val="006608AC"/>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418"/>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0EF"/>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5BE"/>
    <w:rsid w:val="006B3609"/>
    <w:rsid w:val="006B374E"/>
    <w:rsid w:val="006B38BC"/>
    <w:rsid w:val="006B38FC"/>
    <w:rsid w:val="006B3B5F"/>
    <w:rsid w:val="006B3BD9"/>
    <w:rsid w:val="006B4A74"/>
    <w:rsid w:val="006B5148"/>
    <w:rsid w:val="006B558D"/>
    <w:rsid w:val="006B5735"/>
    <w:rsid w:val="006B5E5B"/>
    <w:rsid w:val="006B6316"/>
    <w:rsid w:val="006B6440"/>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5EC3"/>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59"/>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5E2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2F24"/>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0ABF"/>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591"/>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5DE"/>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8BB"/>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34A"/>
    <w:rsid w:val="007855A9"/>
    <w:rsid w:val="0078562F"/>
    <w:rsid w:val="00785725"/>
    <w:rsid w:val="00785C49"/>
    <w:rsid w:val="00785D8D"/>
    <w:rsid w:val="00785F63"/>
    <w:rsid w:val="0078603C"/>
    <w:rsid w:val="0078613B"/>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AB4"/>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50E"/>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E7EF6"/>
    <w:rsid w:val="007F049B"/>
    <w:rsid w:val="007F0A76"/>
    <w:rsid w:val="007F0D3A"/>
    <w:rsid w:val="007F1730"/>
    <w:rsid w:val="007F1D3F"/>
    <w:rsid w:val="007F261B"/>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5BB"/>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A49"/>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452"/>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862"/>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D02"/>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B8"/>
    <w:rsid w:val="008F5AC6"/>
    <w:rsid w:val="008F5C8A"/>
    <w:rsid w:val="008F66FE"/>
    <w:rsid w:val="008F67F8"/>
    <w:rsid w:val="008F6FBE"/>
    <w:rsid w:val="008F707A"/>
    <w:rsid w:val="008F7220"/>
    <w:rsid w:val="008F76CD"/>
    <w:rsid w:val="00900484"/>
    <w:rsid w:val="00900551"/>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9CA"/>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062"/>
    <w:rsid w:val="00940263"/>
    <w:rsid w:val="009406FA"/>
    <w:rsid w:val="00940C53"/>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776D3"/>
    <w:rsid w:val="00977E42"/>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6CF"/>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299"/>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85D"/>
    <w:rsid w:val="009D4CB1"/>
    <w:rsid w:val="009D509F"/>
    <w:rsid w:val="009D53FF"/>
    <w:rsid w:val="009D56B3"/>
    <w:rsid w:val="009D57A1"/>
    <w:rsid w:val="009D58F7"/>
    <w:rsid w:val="009D5D09"/>
    <w:rsid w:val="009D63F4"/>
    <w:rsid w:val="009D6E8F"/>
    <w:rsid w:val="009D6EAB"/>
    <w:rsid w:val="009D6EF7"/>
    <w:rsid w:val="009D713C"/>
    <w:rsid w:val="009D7311"/>
    <w:rsid w:val="009D7823"/>
    <w:rsid w:val="009D7CAA"/>
    <w:rsid w:val="009D7F3B"/>
    <w:rsid w:val="009E029C"/>
    <w:rsid w:val="009E0741"/>
    <w:rsid w:val="009E089B"/>
    <w:rsid w:val="009E1124"/>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B46"/>
    <w:rsid w:val="009F6DF4"/>
    <w:rsid w:val="009F6ED8"/>
    <w:rsid w:val="009F7512"/>
    <w:rsid w:val="009F7A29"/>
    <w:rsid w:val="009F7C1A"/>
    <w:rsid w:val="00A008C3"/>
    <w:rsid w:val="00A00AC2"/>
    <w:rsid w:val="00A00C0E"/>
    <w:rsid w:val="00A00DA5"/>
    <w:rsid w:val="00A01F36"/>
    <w:rsid w:val="00A02387"/>
    <w:rsid w:val="00A024A5"/>
    <w:rsid w:val="00A026E0"/>
    <w:rsid w:val="00A027F5"/>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0C"/>
    <w:rsid w:val="00A131FE"/>
    <w:rsid w:val="00A132E4"/>
    <w:rsid w:val="00A14960"/>
    <w:rsid w:val="00A14BE6"/>
    <w:rsid w:val="00A14CF0"/>
    <w:rsid w:val="00A14EC9"/>
    <w:rsid w:val="00A14F6B"/>
    <w:rsid w:val="00A153CA"/>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C2A"/>
    <w:rsid w:val="00A33E67"/>
    <w:rsid w:val="00A341A7"/>
    <w:rsid w:val="00A342F5"/>
    <w:rsid w:val="00A343E2"/>
    <w:rsid w:val="00A34525"/>
    <w:rsid w:val="00A34537"/>
    <w:rsid w:val="00A345CE"/>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229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ADC"/>
    <w:rsid w:val="00A54FC8"/>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191E"/>
    <w:rsid w:val="00A62758"/>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159"/>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8BD"/>
    <w:rsid w:val="00AA39BF"/>
    <w:rsid w:val="00AA3C37"/>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4BD"/>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8D8"/>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310"/>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A41"/>
    <w:rsid w:val="00B13DA5"/>
    <w:rsid w:val="00B13DB0"/>
    <w:rsid w:val="00B142E9"/>
    <w:rsid w:val="00B1537B"/>
    <w:rsid w:val="00B155D4"/>
    <w:rsid w:val="00B156AD"/>
    <w:rsid w:val="00B15B1E"/>
    <w:rsid w:val="00B15F48"/>
    <w:rsid w:val="00B16124"/>
    <w:rsid w:val="00B1635C"/>
    <w:rsid w:val="00B16BAF"/>
    <w:rsid w:val="00B16CD2"/>
    <w:rsid w:val="00B16F40"/>
    <w:rsid w:val="00B17462"/>
    <w:rsid w:val="00B17D34"/>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E51"/>
    <w:rsid w:val="00B37063"/>
    <w:rsid w:val="00B371CF"/>
    <w:rsid w:val="00B37389"/>
    <w:rsid w:val="00B375AE"/>
    <w:rsid w:val="00B375C0"/>
    <w:rsid w:val="00B37732"/>
    <w:rsid w:val="00B37800"/>
    <w:rsid w:val="00B37FF2"/>
    <w:rsid w:val="00B40617"/>
    <w:rsid w:val="00B406BB"/>
    <w:rsid w:val="00B409A5"/>
    <w:rsid w:val="00B411E1"/>
    <w:rsid w:val="00B4127D"/>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1E7"/>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BEC"/>
    <w:rsid w:val="00B65E3E"/>
    <w:rsid w:val="00B6611E"/>
    <w:rsid w:val="00B66783"/>
    <w:rsid w:val="00B66E44"/>
    <w:rsid w:val="00B66E86"/>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3B5D"/>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BF7CC4"/>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6C0"/>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20C"/>
    <w:rsid w:val="00C12ABC"/>
    <w:rsid w:val="00C12FA7"/>
    <w:rsid w:val="00C133B0"/>
    <w:rsid w:val="00C133EF"/>
    <w:rsid w:val="00C134F4"/>
    <w:rsid w:val="00C1355C"/>
    <w:rsid w:val="00C1368F"/>
    <w:rsid w:val="00C136F7"/>
    <w:rsid w:val="00C137C2"/>
    <w:rsid w:val="00C139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BDA"/>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2EEE"/>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56F"/>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00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5F8A"/>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430"/>
    <w:rsid w:val="00CB76CF"/>
    <w:rsid w:val="00CB7CC4"/>
    <w:rsid w:val="00CC027F"/>
    <w:rsid w:val="00CC0731"/>
    <w:rsid w:val="00CC080C"/>
    <w:rsid w:val="00CC10BF"/>
    <w:rsid w:val="00CC1551"/>
    <w:rsid w:val="00CC166B"/>
    <w:rsid w:val="00CC19A9"/>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BDC"/>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02"/>
    <w:rsid w:val="00CF28EA"/>
    <w:rsid w:val="00CF2B23"/>
    <w:rsid w:val="00CF3141"/>
    <w:rsid w:val="00CF3714"/>
    <w:rsid w:val="00CF37D0"/>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CB"/>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7F2"/>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609"/>
    <w:rsid w:val="00D72F59"/>
    <w:rsid w:val="00D72F95"/>
    <w:rsid w:val="00D7359B"/>
    <w:rsid w:val="00D7362A"/>
    <w:rsid w:val="00D7364F"/>
    <w:rsid w:val="00D73A5E"/>
    <w:rsid w:val="00D73C5A"/>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177"/>
    <w:rsid w:val="00D8335C"/>
    <w:rsid w:val="00D833BD"/>
    <w:rsid w:val="00D834A6"/>
    <w:rsid w:val="00D8355A"/>
    <w:rsid w:val="00D83607"/>
    <w:rsid w:val="00D83720"/>
    <w:rsid w:val="00D837BD"/>
    <w:rsid w:val="00D83D0C"/>
    <w:rsid w:val="00D8431B"/>
    <w:rsid w:val="00D8437F"/>
    <w:rsid w:val="00D843AC"/>
    <w:rsid w:val="00D846C2"/>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795"/>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9F4"/>
    <w:rsid w:val="00DD6A6E"/>
    <w:rsid w:val="00DD6DE1"/>
    <w:rsid w:val="00DD7104"/>
    <w:rsid w:val="00DD725B"/>
    <w:rsid w:val="00DD7361"/>
    <w:rsid w:val="00DD74D5"/>
    <w:rsid w:val="00DD7A5E"/>
    <w:rsid w:val="00DD7EF3"/>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235"/>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9B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5D0A"/>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1E71"/>
    <w:rsid w:val="00E2242A"/>
    <w:rsid w:val="00E228CF"/>
    <w:rsid w:val="00E22BF9"/>
    <w:rsid w:val="00E23385"/>
    <w:rsid w:val="00E2347B"/>
    <w:rsid w:val="00E238DD"/>
    <w:rsid w:val="00E23C6C"/>
    <w:rsid w:val="00E2452A"/>
    <w:rsid w:val="00E24574"/>
    <w:rsid w:val="00E24AB8"/>
    <w:rsid w:val="00E24F66"/>
    <w:rsid w:val="00E24FC0"/>
    <w:rsid w:val="00E256A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25F"/>
    <w:rsid w:val="00E35740"/>
    <w:rsid w:val="00E3587F"/>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4A"/>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7D5"/>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8C1"/>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BA8"/>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836"/>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291E"/>
    <w:rsid w:val="00EA3356"/>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43"/>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10A"/>
    <w:rsid w:val="00F07639"/>
    <w:rsid w:val="00F078CE"/>
    <w:rsid w:val="00F07A8D"/>
    <w:rsid w:val="00F07ED4"/>
    <w:rsid w:val="00F10652"/>
    <w:rsid w:val="00F10BC1"/>
    <w:rsid w:val="00F10F23"/>
    <w:rsid w:val="00F10F89"/>
    <w:rsid w:val="00F111E6"/>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1FBE"/>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27AD4"/>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71A"/>
    <w:rsid w:val="00F37EA7"/>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5DF"/>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CDF"/>
    <w:rsid w:val="00F54EBA"/>
    <w:rsid w:val="00F54EED"/>
    <w:rsid w:val="00F55841"/>
    <w:rsid w:val="00F55BF0"/>
    <w:rsid w:val="00F55C0E"/>
    <w:rsid w:val="00F55E87"/>
    <w:rsid w:val="00F55FD9"/>
    <w:rsid w:val="00F56333"/>
    <w:rsid w:val="00F563DC"/>
    <w:rsid w:val="00F56458"/>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BC6"/>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336"/>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1E1"/>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0D9"/>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0FA"/>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04E7775"/>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normaltextrun">
    <w:name w:val="normaltextrun"/>
    <w:basedOn w:val="DefaultParagraphFont"/>
    <w:rsid w:val="003D7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68310548">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5394015">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99FFC-D7E2-4567-B431-85B7DB57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6</Pages>
  <Words>2451</Words>
  <Characters>13971</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Reserach Center France</Company>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romain.guignard@crf.canon.fr</dc:creator>
  <cp:keywords>Canon</cp:keywords>
  <cp:lastModifiedBy>LAGRANGE Pascal</cp:lastModifiedBy>
  <cp:revision>5</cp:revision>
  <cp:lastPrinted>2016-09-19T04:11:00Z</cp:lastPrinted>
  <dcterms:created xsi:type="dcterms:W3CDTF">2023-05-10T14:47:00Z</dcterms:created>
  <dcterms:modified xsi:type="dcterms:W3CDTF">2023-05-12T07:54:00Z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ies>
</file>